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236089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236089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236089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D01C4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23608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</w:t>
            </w:r>
            <w:r w:rsidR="00D01C48">
              <w:rPr>
                <w:rFonts w:ascii="Times New Roman" w:eastAsia="Times New Roman" w:hAnsi="Times New Roman"/>
                <w:sz w:val="24"/>
                <w:szCs w:val="24"/>
              </w:rPr>
              <w:t>gdymas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karjerai</w:t>
            </w:r>
          </w:p>
        </w:tc>
      </w:tr>
      <w:tr w:rsidR="00D01C4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D01C48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Tauragės regioninio karjeros centro prezentacija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2023 metų renginiai</w:t>
            </w:r>
            <w:r w:rsidR="003358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35882">
              <w:rPr>
                <w:rFonts w:ascii="Times New Roman" w:eastAsia="Times New Roman" w:hAnsi="Times New Roman"/>
                <w:sz w:val="24"/>
                <w:szCs w:val="24"/>
              </w:rPr>
              <w:t>veiklinimo</w:t>
            </w:r>
            <w:proofErr w:type="spellEnd"/>
            <w:r w:rsidR="00335882">
              <w:rPr>
                <w:rFonts w:ascii="Times New Roman" w:eastAsia="Times New Roman" w:hAnsi="Times New Roman"/>
                <w:sz w:val="24"/>
                <w:szCs w:val="24"/>
              </w:rPr>
              <w:t xml:space="preserve"> galimybės)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01C4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1C48">
              <w:rPr>
                <w:rFonts w:ascii="Times New Roman" w:eastAsia="Times New Roman" w:hAnsi="Times New Roman"/>
                <w:sz w:val="24"/>
                <w:szCs w:val="24"/>
              </w:rPr>
              <w:t>Pranešimai</w:t>
            </w:r>
            <w:r w:rsidR="00236089">
              <w:rPr>
                <w:rFonts w:ascii="Times New Roman" w:eastAsia="Times New Roman" w:hAnsi="Times New Roman"/>
                <w:sz w:val="24"/>
                <w:szCs w:val="24"/>
              </w:rPr>
              <w:t xml:space="preserve"> (skaidrės)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01C48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D01C48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Irma Jurkšienė</w:t>
            </w:r>
          </w:p>
          <w:p w:rsidR="00D01C48" w:rsidRDefault="00D01C48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Ieva Juškevičienė</w:t>
            </w:r>
          </w:p>
        </w:tc>
      </w:tr>
      <w:tr w:rsidR="00D01C48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48" w:rsidRDefault="00D01C48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Tauragės regioninio karjeros centro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veiklinimo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koordinatorė. </w:t>
            </w:r>
          </w:p>
          <w:p w:rsidR="004F1575" w:rsidRDefault="00D01C48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Tauragės regioninio karjeros centro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karjeros konsultantė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01C48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1C4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9" w:rsidRDefault="00B73E18" w:rsidP="003E2F0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Parnešimo</w:t>
            </w:r>
            <w:r w:rsidR="005E4B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tikslas -  supažindinti su profesijų įvairove, jų ypatumais, karjeros planavimo galimybėmis. Išmokyti jaunus žmones pasitikėti savimi einant karjeros keliu, įvertinti savo galimybes, poreikius, pažinti save. </w:t>
            </w:r>
          </w:p>
          <w:p w:rsidR="00335882" w:rsidRDefault="00335882" w:rsidP="003E2F00">
            <w:pPr>
              <w:pStyle w:val="Betarp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Veiklinimo</w:t>
            </w:r>
            <w:proofErr w:type="spellEnd"/>
            <w:r>
              <w:rPr>
                <w:rFonts w:ascii="Times New Roman" w:hAnsi="Times New Roman"/>
              </w:rPr>
              <w:t xml:space="preserve"> galimybės Tauragės regione.</w:t>
            </w:r>
            <w:bookmarkStart w:id="0" w:name="_GoBack"/>
            <w:bookmarkEnd w:id="0"/>
          </w:p>
        </w:tc>
      </w:tr>
      <w:tr w:rsidR="00D01C4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23608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2023-01-13</w:t>
            </w:r>
          </w:p>
        </w:tc>
      </w:tr>
      <w:tr w:rsidR="00D01C48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D01C48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236089"/>
    <w:rsid w:val="0024316E"/>
    <w:rsid w:val="00280116"/>
    <w:rsid w:val="00335882"/>
    <w:rsid w:val="003433B6"/>
    <w:rsid w:val="003511EB"/>
    <w:rsid w:val="003E2F00"/>
    <w:rsid w:val="004F1575"/>
    <w:rsid w:val="005E4B34"/>
    <w:rsid w:val="00B73E18"/>
    <w:rsid w:val="00D01C48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57CE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vidokas@outlook.com</cp:lastModifiedBy>
  <cp:revision>3</cp:revision>
  <cp:lastPrinted>2023-01-25T13:44:00Z</cp:lastPrinted>
  <dcterms:created xsi:type="dcterms:W3CDTF">2022-03-01T13:25:00Z</dcterms:created>
  <dcterms:modified xsi:type="dcterms:W3CDTF">2023-01-25T13:44:00Z</dcterms:modified>
</cp:coreProperties>
</file>