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0A1E6" w14:textId="77777777" w:rsidR="004F1575" w:rsidRDefault="004F1575" w:rsidP="004F1575">
      <w:pPr>
        <w:spacing w:after="0" w:line="240" w:lineRule="auto"/>
        <w:jc w:val="center"/>
        <w:rPr>
          <w:rFonts w:ascii="Times New Roman" w:eastAsia="Times New Roman" w:hAnsi="Times New Roman"/>
          <w:b/>
          <w:sz w:val="28"/>
          <w:szCs w:val="28"/>
          <w:lang w:eastAsia="lt-LT"/>
        </w:rPr>
      </w:pPr>
      <w:r>
        <w:rPr>
          <w:rFonts w:ascii="Times New Roman" w:eastAsia="Times New Roman" w:hAnsi="Times New Roman"/>
          <w:b/>
          <w:sz w:val="28"/>
          <w:szCs w:val="28"/>
          <w:lang w:eastAsia="lt-LT"/>
        </w:rPr>
        <w:t>Metodinio darbo aprašas</w:t>
      </w:r>
    </w:p>
    <w:p w14:paraId="0F9FD118" w14:textId="77777777" w:rsidR="004F1575" w:rsidRDefault="004F1575" w:rsidP="004F1575">
      <w:pPr>
        <w:spacing w:after="0" w:line="240" w:lineRule="auto"/>
        <w:jc w:val="center"/>
        <w:rPr>
          <w:rFonts w:ascii="Times New Roman" w:eastAsia="Times New Roman" w:hAnsi="Times New Roman"/>
          <w:b/>
          <w:sz w:val="28"/>
          <w:szCs w:val="28"/>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701"/>
        <w:gridCol w:w="209"/>
        <w:gridCol w:w="1705"/>
        <w:gridCol w:w="4945"/>
      </w:tblGrid>
      <w:tr w:rsidR="004F1575" w14:paraId="50535EEE" w14:textId="77777777" w:rsidTr="00002A2E">
        <w:trPr>
          <w:trHeight w:val="255"/>
        </w:trPr>
        <w:tc>
          <w:tcPr>
            <w:tcW w:w="468" w:type="dxa"/>
            <w:vMerge w:val="restart"/>
            <w:tcBorders>
              <w:top w:val="single" w:sz="4" w:space="0" w:color="auto"/>
              <w:left w:val="single" w:sz="4" w:space="0" w:color="auto"/>
              <w:bottom w:val="single" w:sz="4" w:space="0" w:color="auto"/>
              <w:right w:val="single" w:sz="4" w:space="0" w:color="auto"/>
            </w:tcBorders>
          </w:tcPr>
          <w:p w14:paraId="012545B6" w14:textId="77777777" w:rsidR="004F1575" w:rsidRDefault="004F1575" w:rsidP="00002A2E">
            <w:pPr>
              <w:spacing w:after="0" w:line="254" w:lineRule="auto"/>
              <w:rPr>
                <w:rFonts w:ascii="Times New Roman" w:eastAsia="Times New Roman" w:hAnsi="Times New Roman"/>
                <w:b/>
                <w:sz w:val="24"/>
                <w:szCs w:val="24"/>
              </w:rPr>
            </w:pPr>
          </w:p>
          <w:p w14:paraId="0DF00F3E" w14:textId="77777777" w:rsidR="004F1575" w:rsidRDefault="004F1575" w:rsidP="00002A2E">
            <w:pPr>
              <w:spacing w:after="0" w:line="254" w:lineRule="auto"/>
              <w:rPr>
                <w:rFonts w:ascii="Times New Roman" w:eastAsia="Times New Roman" w:hAnsi="Times New Roman"/>
                <w:b/>
                <w:sz w:val="24"/>
                <w:szCs w:val="24"/>
              </w:rPr>
            </w:pPr>
          </w:p>
          <w:p w14:paraId="4D8572E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1.</w:t>
            </w:r>
          </w:p>
        </w:tc>
        <w:tc>
          <w:tcPr>
            <w:tcW w:w="2050" w:type="dxa"/>
            <w:gridSpan w:val="2"/>
            <w:vMerge w:val="restart"/>
            <w:tcBorders>
              <w:top w:val="single" w:sz="4" w:space="0" w:color="auto"/>
              <w:left w:val="single" w:sz="4" w:space="0" w:color="auto"/>
              <w:bottom w:val="single" w:sz="4" w:space="0" w:color="auto"/>
              <w:right w:val="single" w:sz="4" w:space="0" w:color="auto"/>
            </w:tcBorders>
          </w:tcPr>
          <w:p w14:paraId="1394C6F1" w14:textId="77777777" w:rsidR="004F1575" w:rsidRDefault="004F1575" w:rsidP="00002A2E">
            <w:pPr>
              <w:spacing w:after="0" w:line="254" w:lineRule="auto"/>
              <w:rPr>
                <w:rFonts w:ascii="Times New Roman" w:eastAsia="Times New Roman" w:hAnsi="Times New Roman"/>
                <w:b/>
                <w:sz w:val="24"/>
                <w:szCs w:val="24"/>
              </w:rPr>
            </w:pPr>
          </w:p>
          <w:p w14:paraId="4DA0D953" w14:textId="77777777" w:rsidR="004F1575" w:rsidRDefault="004F1575" w:rsidP="00002A2E">
            <w:pPr>
              <w:spacing w:after="0" w:line="254" w:lineRule="auto"/>
              <w:rPr>
                <w:rFonts w:ascii="Times New Roman" w:eastAsia="Times New Roman" w:hAnsi="Times New Roman"/>
                <w:b/>
                <w:sz w:val="24"/>
                <w:szCs w:val="24"/>
              </w:rPr>
            </w:pPr>
          </w:p>
          <w:p w14:paraId="2EBE33D3"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Ugdymo įstaiga</w:t>
            </w:r>
          </w:p>
        </w:tc>
        <w:tc>
          <w:tcPr>
            <w:tcW w:w="1730" w:type="dxa"/>
            <w:tcBorders>
              <w:top w:val="single" w:sz="4" w:space="0" w:color="auto"/>
              <w:left w:val="single" w:sz="4" w:space="0" w:color="auto"/>
              <w:bottom w:val="single" w:sz="4" w:space="0" w:color="auto"/>
              <w:right w:val="single" w:sz="4" w:space="0" w:color="auto"/>
            </w:tcBorders>
            <w:hideMark/>
          </w:tcPr>
          <w:p w14:paraId="51D6E3FE"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Pavadinimas </w:t>
            </w:r>
          </w:p>
        </w:tc>
        <w:tc>
          <w:tcPr>
            <w:tcW w:w="5606" w:type="dxa"/>
            <w:tcBorders>
              <w:top w:val="single" w:sz="4" w:space="0" w:color="auto"/>
              <w:left w:val="single" w:sz="4" w:space="0" w:color="auto"/>
              <w:bottom w:val="single" w:sz="4" w:space="0" w:color="auto"/>
              <w:right w:val="single" w:sz="4" w:space="0" w:color="auto"/>
            </w:tcBorders>
            <w:hideMark/>
          </w:tcPr>
          <w:p w14:paraId="3BF565E9" w14:textId="77777777" w:rsidR="004F1575" w:rsidRDefault="004F1575" w:rsidP="004F1575">
            <w:pPr>
              <w:spacing w:after="0" w:line="252" w:lineRule="auto"/>
              <w:jc w:val="both"/>
              <w:rPr>
                <w:rFonts w:ascii="Times New Roman" w:eastAsia="Times New Roman" w:hAnsi="Times New Roman"/>
                <w:sz w:val="24"/>
                <w:szCs w:val="24"/>
              </w:rPr>
            </w:pPr>
            <w:r>
              <w:rPr>
                <w:rFonts w:ascii="Times New Roman" w:eastAsia="Times New Roman" w:hAnsi="Times New Roman"/>
                <w:sz w:val="24"/>
                <w:szCs w:val="24"/>
              </w:rPr>
              <w:t>Šilalės švietimo pagalbos tarnyba</w:t>
            </w:r>
          </w:p>
        </w:tc>
      </w:tr>
      <w:tr w:rsidR="004F1575" w14:paraId="3AF4FDD6" w14:textId="77777777" w:rsidTr="00002A2E">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6DAEA6" w14:textId="77777777" w:rsidR="004F1575" w:rsidRDefault="004F1575" w:rsidP="00002A2E">
            <w:pPr>
              <w:spacing w:after="0" w:line="240" w:lineRule="auto"/>
              <w:rPr>
                <w:rFonts w:ascii="Times New Roman" w:eastAsia="Times New Roman" w:hAnsi="Times New Roman"/>
                <w:b/>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D1D624" w14:textId="77777777" w:rsidR="004F1575" w:rsidRDefault="004F1575" w:rsidP="00002A2E">
            <w:pPr>
              <w:spacing w:after="0" w:line="240" w:lineRule="auto"/>
              <w:rPr>
                <w:rFonts w:ascii="Times New Roman" w:eastAsia="Times New Roman" w:hAnsi="Times New Roman"/>
                <w:b/>
                <w:sz w:val="24"/>
                <w:szCs w:val="24"/>
              </w:rPr>
            </w:pPr>
          </w:p>
        </w:tc>
        <w:tc>
          <w:tcPr>
            <w:tcW w:w="1730" w:type="dxa"/>
            <w:tcBorders>
              <w:top w:val="single" w:sz="4" w:space="0" w:color="auto"/>
              <w:left w:val="single" w:sz="4" w:space="0" w:color="auto"/>
              <w:bottom w:val="single" w:sz="4" w:space="0" w:color="auto"/>
              <w:right w:val="single" w:sz="4" w:space="0" w:color="auto"/>
            </w:tcBorders>
            <w:hideMark/>
          </w:tcPr>
          <w:p w14:paraId="601119FD"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Telefonas </w:t>
            </w:r>
          </w:p>
        </w:tc>
        <w:tc>
          <w:tcPr>
            <w:tcW w:w="5606" w:type="dxa"/>
            <w:tcBorders>
              <w:top w:val="single" w:sz="4" w:space="0" w:color="auto"/>
              <w:left w:val="single" w:sz="4" w:space="0" w:color="auto"/>
              <w:bottom w:val="single" w:sz="4" w:space="0" w:color="auto"/>
              <w:right w:val="single" w:sz="4" w:space="0" w:color="auto"/>
            </w:tcBorders>
            <w:hideMark/>
          </w:tcPr>
          <w:p w14:paraId="0B1EE2F1" w14:textId="77777777" w:rsidR="004F1575" w:rsidRDefault="004F1575" w:rsidP="00002A2E">
            <w:pPr>
              <w:spacing w:after="0" w:line="252" w:lineRule="auto"/>
              <w:jc w:val="both"/>
              <w:rPr>
                <w:rFonts w:ascii="Times New Roman" w:eastAsia="Times New Roman" w:hAnsi="Times New Roman"/>
                <w:sz w:val="24"/>
                <w:szCs w:val="24"/>
              </w:rPr>
            </w:pPr>
            <w:r w:rsidRPr="004F1575">
              <w:rPr>
                <w:rFonts w:ascii="Times New Roman" w:eastAsia="Times New Roman" w:hAnsi="Times New Roman"/>
                <w:sz w:val="24"/>
                <w:szCs w:val="24"/>
              </w:rPr>
              <w:t>(8 449) 70088</w:t>
            </w:r>
          </w:p>
        </w:tc>
      </w:tr>
      <w:tr w:rsidR="004F1575" w14:paraId="50B84800" w14:textId="77777777" w:rsidTr="00002A2E">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BABCC1" w14:textId="77777777" w:rsidR="004F1575" w:rsidRDefault="004F1575" w:rsidP="00002A2E">
            <w:pPr>
              <w:spacing w:after="0" w:line="240" w:lineRule="auto"/>
              <w:rPr>
                <w:rFonts w:ascii="Times New Roman" w:eastAsia="Times New Roman" w:hAnsi="Times New Roman"/>
                <w:b/>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E812EE" w14:textId="77777777" w:rsidR="004F1575" w:rsidRDefault="004F1575" w:rsidP="00002A2E">
            <w:pPr>
              <w:spacing w:after="0" w:line="240" w:lineRule="auto"/>
              <w:rPr>
                <w:rFonts w:ascii="Times New Roman" w:eastAsia="Times New Roman" w:hAnsi="Times New Roman"/>
                <w:b/>
                <w:sz w:val="24"/>
                <w:szCs w:val="24"/>
              </w:rPr>
            </w:pPr>
          </w:p>
        </w:tc>
        <w:tc>
          <w:tcPr>
            <w:tcW w:w="1730" w:type="dxa"/>
            <w:tcBorders>
              <w:top w:val="single" w:sz="4" w:space="0" w:color="auto"/>
              <w:left w:val="single" w:sz="4" w:space="0" w:color="auto"/>
              <w:bottom w:val="single" w:sz="4" w:space="0" w:color="auto"/>
              <w:right w:val="single" w:sz="4" w:space="0" w:color="auto"/>
            </w:tcBorders>
            <w:hideMark/>
          </w:tcPr>
          <w:p w14:paraId="1B2AEDA2"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El. paštas</w:t>
            </w:r>
          </w:p>
        </w:tc>
        <w:tc>
          <w:tcPr>
            <w:tcW w:w="5606" w:type="dxa"/>
            <w:tcBorders>
              <w:top w:val="single" w:sz="4" w:space="0" w:color="auto"/>
              <w:left w:val="single" w:sz="4" w:space="0" w:color="auto"/>
              <w:bottom w:val="single" w:sz="4" w:space="0" w:color="auto"/>
              <w:right w:val="single" w:sz="4" w:space="0" w:color="auto"/>
            </w:tcBorders>
            <w:hideMark/>
          </w:tcPr>
          <w:p w14:paraId="58EB2A08" w14:textId="77777777" w:rsidR="004F1575" w:rsidRDefault="004F1575" w:rsidP="00002A2E">
            <w:pPr>
              <w:spacing w:after="0" w:line="480" w:lineRule="auto"/>
              <w:jc w:val="both"/>
              <w:rPr>
                <w:rFonts w:ascii="Times New Roman" w:eastAsia="Times New Roman" w:hAnsi="Times New Roman"/>
                <w:color w:val="0070C0"/>
                <w:sz w:val="24"/>
                <w:szCs w:val="24"/>
                <w:u w:val="single"/>
                <w:lang w:val="en-US"/>
              </w:rPr>
            </w:pPr>
            <w:r w:rsidRPr="004F1575">
              <w:rPr>
                <w:rFonts w:ascii="Times New Roman" w:eastAsia="Times New Roman" w:hAnsi="Times New Roman"/>
                <w:color w:val="0070C0"/>
                <w:sz w:val="24"/>
                <w:szCs w:val="24"/>
                <w:u w:val="single"/>
                <w:lang w:val="en-US"/>
              </w:rPr>
              <w:t>info@silsviet.lt</w:t>
            </w:r>
          </w:p>
        </w:tc>
      </w:tr>
      <w:tr w:rsidR="004F1575" w14:paraId="794FBA92" w14:textId="77777777" w:rsidTr="00002A2E">
        <w:tc>
          <w:tcPr>
            <w:tcW w:w="468" w:type="dxa"/>
            <w:tcBorders>
              <w:top w:val="single" w:sz="4" w:space="0" w:color="auto"/>
              <w:left w:val="single" w:sz="4" w:space="0" w:color="auto"/>
              <w:bottom w:val="single" w:sz="4" w:space="0" w:color="auto"/>
              <w:right w:val="single" w:sz="4" w:space="0" w:color="auto"/>
            </w:tcBorders>
            <w:hideMark/>
          </w:tcPr>
          <w:p w14:paraId="48AF12B3"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2.</w:t>
            </w:r>
          </w:p>
        </w:tc>
        <w:tc>
          <w:tcPr>
            <w:tcW w:w="3780" w:type="dxa"/>
            <w:gridSpan w:val="3"/>
            <w:tcBorders>
              <w:top w:val="single" w:sz="4" w:space="0" w:color="auto"/>
              <w:left w:val="single" w:sz="4" w:space="0" w:color="auto"/>
              <w:bottom w:val="single" w:sz="4" w:space="0" w:color="auto"/>
              <w:right w:val="single" w:sz="4" w:space="0" w:color="auto"/>
            </w:tcBorders>
            <w:hideMark/>
          </w:tcPr>
          <w:p w14:paraId="7F6D29AD"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Dalykas, sritis</w:t>
            </w:r>
          </w:p>
        </w:tc>
        <w:tc>
          <w:tcPr>
            <w:tcW w:w="5606" w:type="dxa"/>
            <w:tcBorders>
              <w:top w:val="single" w:sz="4" w:space="0" w:color="auto"/>
              <w:left w:val="single" w:sz="4" w:space="0" w:color="auto"/>
              <w:bottom w:val="single" w:sz="4" w:space="0" w:color="auto"/>
              <w:right w:val="single" w:sz="4" w:space="0" w:color="auto"/>
            </w:tcBorders>
            <w:hideMark/>
          </w:tcPr>
          <w:p w14:paraId="19E4CB16" w14:textId="1CA8A73E" w:rsidR="004F1575" w:rsidRDefault="007D2726"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 xml:space="preserve">Matematikos, ekonomikos ir verslumo </w:t>
            </w:r>
          </w:p>
        </w:tc>
      </w:tr>
      <w:tr w:rsidR="004F1575" w14:paraId="0EF24243" w14:textId="77777777" w:rsidTr="00002A2E">
        <w:tc>
          <w:tcPr>
            <w:tcW w:w="468" w:type="dxa"/>
            <w:tcBorders>
              <w:top w:val="single" w:sz="4" w:space="0" w:color="auto"/>
              <w:left w:val="single" w:sz="4" w:space="0" w:color="auto"/>
              <w:bottom w:val="single" w:sz="4" w:space="0" w:color="auto"/>
              <w:right w:val="single" w:sz="4" w:space="0" w:color="auto"/>
            </w:tcBorders>
            <w:hideMark/>
          </w:tcPr>
          <w:p w14:paraId="02B559FF"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3. </w:t>
            </w:r>
          </w:p>
        </w:tc>
        <w:tc>
          <w:tcPr>
            <w:tcW w:w="3780" w:type="dxa"/>
            <w:gridSpan w:val="3"/>
            <w:tcBorders>
              <w:top w:val="single" w:sz="4" w:space="0" w:color="auto"/>
              <w:left w:val="single" w:sz="4" w:space="0" w:color="auto"/>
              <w:bottom w:val="single" w:sz="4" w:space="0" w:color="auto"/>
              <w:right w:val="single" w:sz="4" w:space="0" w:color="auto"/>
            </w:tcBorders>
            <w:hideMark/>
          </w:tcPr>
          <w:p w14:paraId="024A2EEF"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Temos pavadinimas</w:t>
            </w:r>
          </w:p>
        </w:tc>
        <w:tc>
          <w:tcPr>
            <w:tcW w:w="5606" w:type="dxa"/>
            <w:tcBorders>
              <w:top w:val="single" w:sz="4" w:space="0" w:color="auto"/>
              <w:left w:val="single" w:sz="4" w:space="0" w:color="auto"/>
              <w:bottom w:val="single" w:sz="4" w:space="0" w:color="auto"/>
              <w:right w:val="single" w:sz="4" w:space="0" w:color="auto"/>
            </w:tcBorders>
            <w:hideMark/>
          </w:tcPr>
          <w:p w14:paraId="72F72924" w14:textId="0A2FCEBC" w:rsidR="004F1575" w:rsidRDefault="007D2726" w:rsidP="00002A2E">
            <w:pPr>
              <w:spacing w:after="0" w:line="254" w:lineRule="auto"/>
              <w:rPr>
                <w:rFonts w:ascii="Times New Roman" w:eastAsia="Times New Roman" w:hAnsi="Times New Roman"/>
                <w:sz w:val="24"/>
                <w:szCs w:val="24"/>
              </w:rPr>
            </w:pPr>
            <w:r>
              <w:rPr>
                <w:rFonts w:ascii="Times New Roman" w:eastAsia="Times New Roman" w:hAnsi="Times New Roman"/>
                <w:sz w:val="24"/>
                <w:szCs w:val="24"/>
              </w:rPr>
              <w:t>Kuriame galimybes visiems: skaitmeninis verslumas be ribų</w:t>
            </w:r>
          </w:p>
        </w:tc>
      </w:tr>
      <w:tr w:rsidR="004F1575" w14:paraId="287398A2" w14:textId="77777777" w:rsidTr="00002A2E">
        <w:tc>
          <w:tcPr>
            <w:tcW w:w="468" w:type="dxa"/>
            <w:tcBorders>
              <w:top w:val="single" w:sz="4" w:space="0" w:color="auto"/>
              <w:left w:val="single" w:sz="4" w:space="0" w:color="auto"/>
              <w:bottom w:val="single" w:sz="4" w:space="0" w:color="auto"/>
              <w:right w:val="single" w:sz="4" w:space="0" w:color="auto"/>
            </w:tcBorders>
          </w:tcPr>
          <w:p w14:paraId="7EE4BDCE" w14:textId="77777777" w:rsidR="004F1575" w:rsidRDefault="004F1575" w:rsidP="00002A2E">
            <w:pPr>
              <w:spacing w:after="0" w:line="254" w:lineRule="auto"/>
              <w:rPr>
                <w:rFonts w:ascii="Times New Roman" w:eastAsia="Times New Roman" w:hAnsi="Times New Roman"/>
                <w:b/>
                <w:sz w:val="24"/>
                <w:szCs w:val="24"/>
              </w:rPr>
            </w:pPr>
          </w:p>
          <w:p w14:paraId="28529441"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4.</w:t>
            </w:r>
          </w:p>
        </w:tc>
        <w:tc>
          <w:tcPr>
            <w:tcW w:w="3780" w:type="dxa"/>
            <w:gridSpan w:val="3"/>
            <w:tcBorders>
              <w:top w:val="single" w:sz="4" w:space="0" w:color="auto"/>
              <w:left w:val="single" w:sz="4" w:space="0" w:color="auto"/>
              <w:bottom w:val="single" w:sz="4" w:space="0" w:color="auto"/>
              <w:right w:val="single" w:sz="4" w:space="0" w:color="auto"/>
            </w:tcBorders>
            <w:hideMark/>
          </w:tcPr>
          <w:p w14:paraId="030E4461" w14:textId="77777777" w:rsidR="004F1575" w:rsidRDefault="004F1575" w:rsidP="00002A2E">
            <w:pPr>
              <w:spacing w:after="0" w:line="254" w:lineRule="auto"/>
              <w:jc w:val="both"/>
              <w:rPr>
                <w:rFonts w:ascii="Times New Roman" w:eastAsia="Times New Roman" w:hAnsi="Times New Roman"/>
                <w:sz w:val="20"/>
                <w:szCs w:val="20"/>
              </w:rPr>
            </w:pPr>
            <w:r>
              <w:rPr>
                <w:rFonts w:ascii="Times New Roman" w:eastAsia="Times New Roman" w:hAnsi="Times New Roman"/>
                <w:b/>
                <w:sz w:val="24"/>
                <w:szCs w:val="24"/>
              </w:rPr>
              <w:t xml:space="preserve">Metodinių darbų formos </w:t>
            </w:r>
            <w:r>
              <w:rPr>
                <w:rFonts w:ascii="Times New Roman" w:eastAsia="Times New Roman" w:hAnsi="Times New Roman"/>
                <w:b/>
                <w:sz w:val="20"/>
                <w:szCs w:val="20"/>
              </w:rPr>
              <w:t>(</w:t>
            </w:r>
            <w:r>
              <w:rPr>
                <w:rFonts w:ascii="Times New Roman" w:eastAsia="Times New Roman" w:hAnsi="Times New Roman"/>
                <w:sz w:val="20"/>
                <w:szCs w:val="20"/>
              </w:rPr>
              <w:t>straipsnis, tezės, referatai, aprašai, didaktinės ir vaizdinės priemonės, renginių scenarijai, kūrybiniai ir tiriamieji darbai, vadovų veiklos patirtis, neformalaus ugdymo patirtis, mokinių veiklos darbai, pasirenkamųjų programų ir modulių pavyzdžiai, testai ir t.t.)</w:t>
            </w:r>
          </w:p>
        </w:tc>
        <w:tc>
          <w:tcPr>
            <w:tcW w:w="5606" w:type="dxa"/>
            <w:tcBorders>
              <w:top w:val="single" w:sz="4" w:space="0" w:color="auto"/>
              <w:left w:val="single" w:sz="4" w:space="0" w:color="auto"/>
              <w:bottom w:val="single" w:sz="4" w:space="0" w:color="auto"/>
              <w:right w:val="single" w:sz="4" w:space="0" w:color="auto"/>
            </w:tcBorders>
            <w:hideMark/>
          </w:tcPr>
          <w:p w14:paraId="5561EAA5" w14:textId="77777777" w:rsidR="004F1575" w:rsidRDefault="004F1575" w:rsidP="005E4B34">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5E4B34">
              <w:rPr>
                <w:rFonts w:ascii="Times New Roman" w:eastAsia="Times New Roman" w:hAnsi="Times New Roman"/>
                <w:sz w:val="24"/>
                <w:szCs w:val="24"/>
              </w:rPr>
              <w:t>Pranešimas.</w:t>
            </w:r>
          </w:p>
        </w:tc>
      </w:tr>
      <w:tr w:rsidR="004F1575" w14:paraId="7FB19202" w14:textId="77777777" w:rsidTr="00002A2E">
        <w:trPr>
          <w:trHeight w:val="240"/>
        </w:trPr>
        <w:tc>
          <w:tcPr>
            <w:tcW w:w="468" w:type="dxa"/>
            <w:vMerge w:val="restart"/>
            <w:tcBorders>
              <w:top w:val="single" w:sz="4" w:space="0" w:color="auto"/>
              <w:left w:val="single" w:sz="4" w:space="0" w:color="auto"/>
              <w:bottom w:val="single" w:sz="4" w:space="0" w:color="auto"/>
              <w:right w:val="single" w:sz="4" w:space="0" w:color="auto"/>
            </w:tcBorders>
          </w:tcPr>
          <w:p w14:paraId="75B33D6A" w14:textId="77777777" w:rsidR="004F1575" w:rsidRDefault="004F1575" w:rsidP="00002A2E">
            <w:pPr>
              <w:spacing w:after="0" w:line="254" w:lineRule="auto"/>
              <w:rPr>
                <w:rFonts w:ascii="Times New Roman" w:eastAsia="Times New Roman" w:hAnsi="Times New Roman"/>
                <w:b/>
                <w:sz w:val="24"/>
                <w:szCs w:val="24"/>
              </w:rPr>
            </w:pPr>
          </w:p>
          <w:p w14:paraId="7847FF0B"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5. </w:t>
            </w:r>
          </w:p>
        </w:tc>
        <w:tc>
          <w:tcPr>
            <w:tcW w:w="1800" w:type="dxa"/>
            <w:vMerge w:val="restart"/>
            <w:tcBorders>
              <w:top w:val="single" w:sz="4" w:space="0" w:color="auto"/>
              <w:left w:val="single" w:sz="4" w:space="0" w:color="auto"/>
              <w:bottom w:val="single" w:sz="4" w:space="0" w:color="auto"/>
              <w:right w:val="single" w:sz="4" w:space="0" w:color="auto"/>
            </w:tcBorders>
          </w:tcPr>
          <w:p w14:paraId="7D104CCB" w14:textId="77777777" w:rsidR="004F1575" w:rsidRDefault="004F1575" w:rsidP="00002A2E">
            <w:pPr>
              <w:spacing w:after="0" w:line="254" w:lineRule="auto"/>
              <w:rPr>
                <w:rFonts w:ascii="Times New Roman" w:eastAsia="Times New Roman" w:hAnsi="Times New Roman"/>
                <w:b/>
                <w:sz w:val="24"/>
                <w:szCs w:val="24"/>
              </w:rPr>
            </w:pPr>
          </w:p>
          <w:p w14:paraId="755EF51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Autorius arba jų grupė</w:t>
            </w:r>
          </w:p>
        </w:tc>
        <w:tc>
          <w:tcPr>
            <w:tcW w:w="1980" w:type="dxa"/>
            <w:gridSpan w:val="2"/>
            <w:tcBorders>
              <w:top w:val="single" w:sz="4" w:space="0" w:color="auto"/>
              <w:left w:val="single" w:sz="4" w:space="0" w:color="auto"/>
              <w:bottom w:val="single" w:sz="4" w:space="0" w:color="auto"/>
              <w:right w:val="single" w:sz="4" w:space="0" w:color="auto"/>
            </w:tcBorders>
            <w:hideMark/>
          </w:tcPr>
          <w:p w14:paraId="56EC679D"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Vardas, pavardė</w:t>
            </w:r>
          </w:p>
        </w:tc>
        <w:tc>
          <w:tcPr>
            <w:tcW w:w="5606" w:type="dxa"/>
            <w:tcBorders>
              <w:top w:val="single" w:sz="4" w:space="0" w:color="auto"/>
              <w:left w:val="single" w:sz="4" w:space="0" w:color="auto"/>
              <w:bottom w:val="single" w:sz="4" w:space="0" w:color="auto"/>
              <w:right w:val="single" w:sz="4" w:space="0" w:color="auto"/>
            </w:tcBorders>
            <w:hideMark/>
          </w:tcPr>
          <w:p w14:paraId="464FD52A" w14:textId="24577386" w:rsidR="004F1575" w:rsidRDefault="007D2726"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Rasa Surblytė</w:t>
            </w:r>
          </w:p>
        </w:tc>
      </w:tr>
      <w:tr w:rsidR="004F1575" w14:paraId="6BFD5479" w14:textId="77777777" w:rsidTr="00002A2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3B4A31" w14:textId="77777777" w:rsidR="004F1575" w:rsidRDefault="004F1575" w:rsidP="00002A2E">
            <w:pPr>
              <w:spacing w:after="0" w:line="240" w:lineRule="auto"/>
              <w:rPr>
                <w:rFonts w:ascii="Times New Roman" w:eastAsia="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9A1032" w14:textId="77777777" w:rsidR="004F1575" w:rsidRDefault="004F1575" w:rsidP="00002A2E">
            <w:pPr>
              <w:spacing w:after="0" w:line="240" w:lineRule="auto"/>
              <w:rPr>
                <w:rFonts w:ascii="Times New Roman" w:eastAsia="Times New Roman" w:hAnsi="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hideMark/>
          </w:tcPr>
          <w:p w14:paraId="446C1233"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Pareigos </w:t>
            </w:r>
          </w:p>
        </w:tc>
        <w:tc>
          <w:tcPr>
            <w:tcW w:w="5606" w:type="dxa"/>
            <w:tcBorders>
              <w:top w:val="single" w:sz="4" w:space="0" w:color="auto"/>
              <w:left w:val="single" w:sz="4" w:space="0" w:color="auto"/>
              <w:bottom w:val="single" w:sz="4" w:space="0" w:color="auto"/>
              <w:right w:val="single" w:sz="4" w:space="0" w:color="auto"/>
            </w:tcBorders>
            <w:hideMark/>
          </w:tcPr>
          <w:p w14:paraId="010305AC" w14:textId="504F558E" w:rsidR="004F1575" w:rsidRDefault="007D2726" w:rsidP="005E4B34">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Matematikos, ekonomikos ir verslumo</w:t>
            </w:r>
            <w:r>
              <w:rPr>
                <w:rFonts w:ascii="Times New Roman" w:eastAsia="Times New Roman" w:hAnsi="Times New Roman"/>
                <w:sz w:val="24"/>
                <w:szCs w:val="24"/>
              </w:rPr>
              <w:t xml:space="preserve"> mokytoja, Šilalės raj. Kvėdranos K. Jaunius gimnazija</w:t>
            </w:r>
          </w:p>
        </w:tc>
      </w:tr>
      <w:tr w:rsidR="004F1575" w14:paraId="1B512D30" w14:textId="77777777" w:rsidTr="00002A2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9EA09D" w14:textId="77777777" w:rsidR="004F1575" w:rsidRDefault="004F1575" w:rsidP="00002A2E">
            <w:pPr>
              <w:spacing w:after="0" w:line="240" w:lineRule="auto"/>
              <w:rPr>
                <w:rFonts w:ascii="Times New Roman" w:eastAsia="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499C1" w14:textId="77777777" w:rsidR="004F1575" w:rsidRDefault="004F1575" w:rsidP="00002A2E">
            <w:pPr>
              <w:spacing w:after="0" w:line="240" w:lineRule="auto"/>
              <w:rPr>
                <w:rFonts w:ascii="Times New Roman" w:eastAsia="Times New Roman" w:hAnsi="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hideMark/>
          </w:tcPr>
          <w:p w14:paraId="4A0B382F"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Kvalifikacinė kategorija</w:t>
            </w:r>
          </w:p>
        </w:tc>
        <w:tc>
          <w:tcPr>
            <w:tcW w:w="5606" w:type="dxa"/>
            <w:tcBorders>
              <w:top w:val="single" w:sz="4" w:space="0" w:color="auto"/>
              <w:left w:val="single" w:sz="4" w:space="0" w:color="auto"/>
              <w:bottom w:val="single" w:sz="4" w:space="0" w:color="auto"/>
              <w:right w:val="single" w:sz="4" w:space="0" w:color="auto"/>
            </w:tcBorders>
            <w:hideMark/>
          </w:tcPr>
          <w:p w14:paraId="2B775052" w14:textId="0F3635A2" w:rsidR="004F1575" w:rsidRDefault="007D2726"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Matematikos, ekonomikos ir verslumo mokytoja</w:t>
            </w:r>
            <w:r>
              <w:rPr>
                <w:rFonts w:ascii="Times New Roman" w:eastAsia="Times New Roman" w:hAnsi="Times New Roman"/>
                <w:sz w:val="24"/>
                <w:szCs w:val="24"/>
              </w:rPr>
              <w:t xml:space="preserve"> </w:t>
            </w:r>
            <w:r w:rsidR="00290FC3">
              <w:rPr>
                <w:rFonts w:ascii="Times New Roman" w:eastAsia="Times New Roman" w:hAnsi="Times New Roman"/>
                <w:sz w:val="24"/>
                <w:szCs w:val="24"/>
              </w:rPr>
              <w:t>metodininkė</w:t>
            </w:r>
            <w:r w:rsidR="00C21F8A">
              <w:rPr>
                <w:rFonts w:ascii="Times New Roman" w:eastAsia="Times New Roman" w:hAnsi="Times New Roman"/>
                <w:sz w:val="24"/>
                <w:szCs w:val="24"/>
              </w:rPr>
              <w:t xml:space="preserve"> </w:t>
            </w:r>
          </w:p>
        </w:tc>
      </w:tr>
      <w:tr w:rsidR="004F1575" w14:paraId="08C4014E" w14:textId="77777777" w:rsidTr="00002A2E">
        <w:tc>
          <w:tcPr>
            <w:tcW w:w="468" w:type="dxa"/>
            <w:tcBorders>
              <w:top w:val="single" w:sz="4" w:space="0" w:color="auto"/>
              <w:left w:val="single" w:sz="4" w:space="0" w:color="auto"/>
              <w:bottom w:val="single" w:sz="4" w:space="0" w:color="auto"/>
              <w:right w:val="single" w:sz="4" w:space="0" w:color="auto"/>
            </w:tcBorders>
          </w:tcPr>
          <w:p w14:paraId="143F4449" w14:textId="77777777" w:rsidR="004F1575" w:rsidRDefault="004F1575" w:rsidP="00002A2E">
            <w:pPr>
              <w:spacing w:after="0" w:line="254" w:lineRule="auto"/>
              <w:rPr>
                <w:rFonts w:ascii="Times New Roman" w:eastAsia="Times New Roman" w:hAnsi="Times New Roman"/>
                <w:b/>
                <w:sz w:val="24"/>
                <w:szCs w:val="24"/>
              </w:rPr>
            </w:pPr>
          </w:p>
          <w:p w14:paraId="5A2B60B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6.</w:t>
            </w:r>
          </w:p>
        </w:tc>
        <w:tc>
          <w:tcPr>
            <w:tcW w:w="3780" w:type="dxa"/>
            <w:gridSpan w:val="3"/>
            <w:tcBorders>
              <w:top w:val="single" w:sz="4" w:space="0" w:color="auto"/>
              <w:left w:val="single" w:sz="4" w:space="0" w:color="auto"/>
              <w:bottom w:val="single" w:sz="4" w:space="0" w:color="auto"/>
              <w:right w:val="single" w:sz="4" w:space="0" w:color="auto"/>
            </w:tcBorders>
          </w:tcPr>
          <w:p w14:paraId="4D29144E" w14:textId="77777777" w:rsidR="004F1575" w:rsidRDefault="004F1575" w:rsidP="00002A2E">
            <w:pPr>
              <w:spacing w:after="0" w:line="254" w:lineRule="auto"/>
              <w:rPr>
                <w:rFonts w:ascii="Times New Roman" w:eastAsia="Times New Roman" w:hAnsi="Times New Roman"/>
                <w:b/>
                <w:sz w:val="24"/>
                <w:szCs w:val="24"/>
              </w:rPr>
            </w:pPr>
          </w:p>
          <w:p w14:paraId="3BFCE268"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Anotacija (iki 5 sakinių)</w:t>
            </w:r>
          </w:p>
          <w:p w14:paraId="6F868319" w14:textId="77777777" w:rsidR="004F1575" w:rsidRDefault="004F1575" w:rsidP="00002A2E">
            <w:pPr>
              <w:spacing w:after="0" w:line="254" w:lineRule="auto"/>
              <w:rPr>
                <w:rFonts w:ascii="Times New Roman" w:eastAsia="Times New Roman" w:hAnsi="Times New Roman"/>
                <w:b/>
                <w:sz w:val="24"/>
                <w:szCs w:val="24"/>
              </w:rPr>
            </w:pPr>
          </w:p>
        </w:tc>
        <w:tc>
          <w:tcPr>
            <w:tcW w:w="5606" w:type="dxa"/>
            <w:tcBorders>
              <w:top w:val="single" w:sz="4" w:space="0" w:color="auto"/>
              <w:left w:val="single" w:sz="4" w:space="0" w:color="auto"/>
              <w:bottom w:val="single" w:sz="4" w:space="0" w:color="auto"/>
              <w:right w:val="single" w:sz="4" w:space="0" w:color="auto"/>
            </w:tcBorders>
            <w:hideMark/>
          </w:tcPr>
          <w:p w14:paraId="166055B0" w14:textId="6E0704FB" w:rsidR="004F1575" w:rsidRDefault="007605A7" w:rsidP="003E2F00">
            <w:pPr>
              <w:pStyle w:val="Betarp"/>
              <w:jc w:val="both"/>
              <w:rPr>
                <w:rFonts w:ascii="Times New Roman" w:hAnsi="Times New Roman"/>
              </w:rPr>
            </w:pPr>
            <w:r>
              <w:rPr>
                <w:rFonts w:ascii="Times New Roman" w:hAnsi="Times New Roman"/>
              </w:rPr>
              <w:t>Pranešimas skirtas pristatyti skaitmeninio verslumo programą, skirta 5-8 klasėms</w:t>
            </w:r>
            <w:r w:rsidR="00D262CF">
              <w:rPr>
                <w:rFonts w:ascii="Times New Roman" w:hAnsi="Times New Roman"/>
              </w:rPr>
              <w:t xml:space="preserve"> organizuojama „Vedlių“. Programos tikslas skatinti mokinių domėjimąsi skaitmeniniu verslu, mokytis kurti verslo idėją bei prototipą. Pranešimo metu pristatyti Kvėdarnos K. Jauniaus gimnazijos mokinių sukurtos verslo idėjos, kurios dalyvavo programos baigiamajame reginyje Litexpo rūmuose gruodžio mėn.</w:t>
            </w:r>
          </w:p>
        </w:tc>
      </w:tr>
      <w:tr w:rsidR="004F1575" w14:paraId="1104070C" w14:textId="77777777" w:rsidTr="00002A2E">
        <w:tc>
          <w:tcPr>
            <w:tcW w:w="468" w:type="dxa"/>
            <w:tcBorders>
              <w:top w:val="single" w:sz="4" w:space="0" w:color="auto"/>
              <w:left w:val="single" w:sz="4" w:space="0" w:color="auto"/>
              <w:bottom w:val="single" w:sz="4" w:space="0" w:color="auto"/>
              <w:right w:val="single" w:sz="4" w:space="0" w:color="auto"/>
            </w:tcBorders>
          </w:tcPr>
          <w:p w14:paraId="6272C1EF" w14:textId="77777777" w:rsidR="004F1575" w:rsidRDefault="004F1575" w:rsidP="00002A2E">
            <w:pPr>
              <w:spacing w:after="0" w:line="254" w:lineRule="auto"/>
              <w:rPr>
                <w:rFonts w:ascii="Times New Roman" w:eastAsia="Times New Roman" w:hAnsi="Times New Roman"/>
                <w:b/>
                <w:sz w:val="24"/>
                <w:szCs w:val="24"/>
              </w:rPr>
            </w:pPr>
          </w:p>
          <w:p w14:paraId="6786DB4B"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7.</w:t>
            </w:r>
          </w:p>
        </w:tc>
        <w:tc>
          <w:tcPr>
            <w:tcW w:w="3780" w:type="dxa"/>
            <w:gridSpan w:val="3"/>
            <w:tcBorders>
              <w:top w:val="single" w:sz="4" w:space="0" w:color="auto"/>
              <w:left w:val="single" w:sz="4" w:space="0" w:color="auto"/>
              <w:bottom w:val="single" w:sz="4" w:space="0" w:color="auto"/>
              <w:right w:val="single" w:sz="4" w:space="0" w:color="auto"/>
            </w:tcBorders>
            <w:hideMark/>
          </w:tcPr>
          <w:p w14:paraId="3B97B48C"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Darbo pristatymo data</w:t>
            </w:r>
          </w:p>
        </w:tc>
        <w:tc>
          <w:tcPr>
            <w:tcW w:w="5606" w:type="dxa"/>
            <w:tcBorders>
              <w:top w:val="single" w:sz="4" w:space="0" w:color="auto"/>
              <w:left w:val="single" w:sz="4" w:space="0" w:color="auto"/>
              <w:bottom w:val="single" w:sz="4" w:space="0" w:color="auto"/>
              <w:right w:val="single" w:sz="4" w:space="0" w:color="auto"/>
            </w:tcBorders>
            <w:hideMark/>
          </w:tcPr>
          <w:p w14:paraId="45F632B4" w14:textId="3E0273F1" w:rsidR="004F1575" w:rsidRDefault="00C21F8A" w:rsidP="00002A2E">
            <w:pPr>
              <w:spacing w:after="0" w:line="254" w:lineRule="auto"/>
              <w:jc w:val="both"/>
              <w:rPr>
                <w:rFonts w:ascii="Times New Roman" w:eastAsia="Times New Roman" w:hAnsi="Times New Roman"/>
                <w:sz w:val="24"/>
                <w:szCs w:val="24"/>
              </w:rPr>
            </w:pPr>
            <w:r>
              <w:rPr>
                <w:rFonts w:ascii="Times New Roman" w:eastAsia="Times New Roman" w:hAnsi="Times New Roman"/>
                <w:sz w:val="24"/>
                <w:szCs w:val="24"/>
              </w:rPr>
              <w:t>202</w:t>
            </w:r>
            <w:r w:rsidR="00290FC3">
              <w:rPr>
                <w:rFonts w:ascii="Times New Roman" w:eastAsia="Times New Roman" w:hAnsi="Times New Roman"/>
                <w:sz w:val="24"/>
                <w:szCs w:val="24"/>
              </w:rPr>
              <w:t>6</w:t>
            </w:r>
            <w:r>
              <w:rPr>
                <w:rFonts w:ascii="Times New Roman" w:eastAsia="Times New Roman" w:hAnsi="Times New Roman"/>
                <w:sz w:val="24"/>
                <w:szCs w:val="24"/>
              </w:rPr>
              <w:t>-</w:t>
            </w:r>
            <w:r w:rsidR="00290FC3">
              <w:rPr>
                <w:rFonts w:ascii="Times New Roman" w:eastAsia="Times New Roman" w:hAnsi="Times New Roman"/>
                <w:sz w:val="24"/>
                <w:szCs w:val="24"/>
              </w:rPr>
              <w:t>0</w:t>
            </w:r>
            <w:r w:rsidR="007D2726">
              <w:rPr>
                <w:rFonts w:ascii="Times New Roman" w:eastAsia="Times New Roman" w:hAnsi="Times New Roman"/>
                <w:sz w:val="24"/>
                <w:szCs w:val="24"/>
              </w:rPr>
              <w:t>1</w:t>
            </w:r>
            <w:r>
              <w:rPr>
                <w:rFonts w:ascii="Times New Roman" w:eastAsia="Times New Roman" w:hAnsi="Times New Roman"/>
                <w:sz w:val="24"/>
                <w:szCs w:val="24"/>
              </w:rPr>
              <w:t>-</w:t>
            </w:r>
            <w:r w:rsidR="00A02DC3">
              <w:rPr>
                <w:rFonts w:ascii="Times New Roman" w:eastAsia="Times New Roman" w:hAnsi="Times New Roman"/>
                <w:sz w:val="24"/>
                <w:szCs w:val="24"/>
              </w:rPr>
              <w:t>3</w:t>
            </w:r>
            <w:r w:rsidR="00330118">
              <w:rPr>
                <w:rFonts w:ascii="Times New Roman" w:eastAsia="Times New Roman" w:hAnsi="Times New Roman"/>
                <w:sz w:val="24"/>
                <w:szCs w:val="24"/>
              </w:rPr>
              <w:t>0</w:t>
            </w:r>
          </w:p>
        </w:tc>
      </w:tr>
      <w:tr w:rsidR="004F1575" w14:paraId="507B78F4" w14:textId="77777777" w:rsidTr="00002A2E">
        <w:tc>
          <w:tcPr>
            <w:tcW w:w="468" w:type="dxa"/>
            <w:vMerge w:val="restart"/>
            <w:tcBorders>
              <w:top w:val="single" w:sz="4" w:space="0" w:color="auto"/>
              <w:left w:val="single" w:sz="4" w:space="0" w:color="auto"/>
              <w:bottom w:val="single" w:sz="4" w:space="0" w:color="auto"/>
              <w:right w:val="single" w:sz="4" w:space="0" w:color="auto"/>
            </w:tcBorders>
          </w:tcPr>
          <w:p w14:paraId="628F2129" w14:textId="77777777" w:rsidR="004F1575" w:rsidRDefault="004F1575" w:rsidP="00002A2E">
            <w:pPr>
              <w:spacing w:after="0" w:line="254" w:lineRule="auto"/>
              <w:rPr>
                <w:rFonts w:ascii="Times New Roman" w:eastAsia="Times New Roman" w:hAnsi="Times New Roman"/>
                <w:b/>
                <w:sz w:val="24"/>
                <w:szCs w:val="24"/>
              </w:rPr>
            </w:pPr>
          </w:p>
          <w:p w14:paraId="27F81EE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8.</w:t>
            </w:r>
          </w:p>
        </w:tc>
        <w:tc>
          <w:tcPr>
            <w:tcW w:w="1800" w:type="dxa"/>
            <w:vMerge w:val="restart"/>
            <w:tcBorders>
              <w:top w:val="single" w:sz="4" w:space="0" w:color="auto"/>
              <w:left w:val="single" w:sz="4" w:space="0" w:color="auto"/>
              <w:bottom w:val="single" w:sz="4" w:space="0" w:color="auto"/>
              <w:right w:val="single" w:sz="4" w:space="0" w:color="auto"/>
            </w:tcBorders>
            <w:hideMark/>
          </w:tcPr>
          <w:p w14:paraId="74C55050"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Darbas saugomas </w:t>
            </w:r>
          </w:p>
        </w:tc>
        <w:tc>
          <w:tcPr>
            <w:tcW w:w="1980" w:type="dxa"/>
            <w:gridSpan w:val="2"/>
            <w:tcBorders>
              <w:top w:val="single" w:sz="4" w:space="0" w:color="auto"/>
              <w:left w:val="single" w:sz="4" w:space="0" w:color="auto"/>
              <w:bottom w:val="single" w:sz="4" w:space="0" w:color="auto"/>
              <w:right w:val="single" w:sz="4" w:space="0" w:color="auto"/>
            </w:tcBorders>
          </w:tcPr>
          <w:p w14:paraId="50A6FE34"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Įstaigos pavadinimas</w:t>
            </w:r>
          </w:p>
          <w:p w14:paraId="3172F585" w14:textId="77777777" w:rsidR="004F1575" w:rsidRDefault="004F1575" w:rsidP="00002A2E">
            <w:pPr>
              <w:spacing w:after="0" w:line="254" w:lineRule="auto"/>
              <w:rPr>
                <w:rFonts w:ascii="Times New Roman" w:eastAsia="Times New Roman" w:hAnsi="Times New Roman"/>
                <w:b/>
                <w:sz w:val="24"/>
                <w:szCs w:val="24"/>
              </w:rPr>
            </w:pPr>
          </w:p>
        </w:tc>
        <w:tc>
          <w:tcPr>
            <w:tcW w:w="5606" w:type="dxa"/>
            <w:tcBorders>
              <w:top w:val="single" w:sz="4" w:space="0" w:color="auto"/>
              <w:left w:val="single" w:sz="4" w:space="0" w:color="auto"/>
              <w:bottom w:val="single" w:sz="4" w:space="0" w:color="auto"/>
              <w:right w:val="single" w:sz="4" w:space="0" w:color="auto"/>
            </w:tcBorders>
            <w:hideMark/>
          </w:tcPr>
          <w:p w14:paraId="2241C6FC" w14:textId="77777777" w:rsidR="004F1575" w:rsidRDefault="004F1575" w:rsidP="00002A2E">
            <w:pPr>
              <w:spacing w:after="0" w:line="254" w:lineRule="auto"/>
              <w:jc w:val="both"/>
              <w:rPr>
                <w:rFonts w:ascii="Times New Roman" w:eastAsia="Times New Roman" w:hAnsi="Times New Roman"/>
                <w:sz w:val="24"/>
                <w:szCs w:val="24"/>
              </w:rPr>
            </w:pPr>
            <w:r w:rsidRPr="009338B5">
              <w:rPr>
                <w:rFonts w:ascii="Times New Roman" w:eastAsia="Times New Roman" w:hAnsi="Times New Roman"/>
                <w:sz w:val="24"/>
                <w:szCs w:val="24"/>
              </w:rPr>
              <w:t>Šilalės švietimo pagalbos tarnyba</w:t>
            </w:r>
          </w:p>
        </w:tc>
      </w:tr>
      <w:tr w:rsidR="004F1575" w14:paraId="681E68AC" w14:textId="77777777" w:rsidTr="00002A2E">
        <w:tc>
          <w:tcPr>
            <w:tcW w:w="0" w:type="auto"/>
            <w:vMerge/>
            <w:tcBorders>
              <w:top w:val="single" w:sz="4" w:space="0" w:color="auto"/>
              <w:left w:val="single" w:sz="4" w:space="0" w:color="auto"/>
              <w:bottom w:val="single" w:sz="4" w:space="0" w:color="auto"/>
              <w:right w:val="single" w:sz="4" w:space="0" w:color="auto"/>
            </w:tcBorders>
            <w:vAlign w:val="center"/>
            <w:hideMark/>
          </w:tcPr>
          <w:p w14:paraId="2BDC0674" w14:textId="77777777" w:rsidR="004F1575" w:rsidRDefault="004F1575" w:rsidP="00002A2E">
            <w:pPr>
              <w:spacing w:after="0" w:line="240" w:lineRule="auto"/>
              <w:rPr>
                <w:rFonts w:ascii="Times New Roman" w:eastAsia="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F05381" w14:textId="77777777" w:rsidR="004F1575" w:rsidRDefault="004F1575" w:rsidP="00002A2E">
            <w:pPr>
              <w:spacing w:after="0" w:line="240" w:lineRule="auto"/>
              <w:rPr>
                <w:rFonts w:ascii="Times New Roman" w:eastAsia="Times New Roman" w:hAnsi="Times New Roman"/>
                <w:b/>
                <w:sz w:val="24"/>
                <w:szCs w:val="24"/>
              </w:rPr>
            </w:pPr>
          </w:p>
        </w:tc>
        <w:tc>
          <w:tcPr>
            <w:tcW w:w="1980" w:type="dxa"/>
            <w:gridSpan w:val="2"/>
            <w:tcBorders>
              <w:top w:val="single" w:sz="4" w:space="0" w:color="auto"/>
              <w:left w:val="single" w:sz="4" w:space="0" w:color="auto"/>
              <w:bottom w:val="single" w:sz="4" w:space="0" w:color="auto"/>
              <w:right w:val="single" w:sz="4" w:space="0" w:color="auto"/>
            </w:tcBorders>
            <w:hideMark/>
          </w:tcPr>
          <w:p w14:paraId="48C03AA7" w14:textId="77777777" w:rsidR="004F1575" w:rsidRDefault="004F1575" w:rsidP="00002A2E">
            <w:pPr>
              <w:spacing w:after="0" w:line="254" w:lineRule="auto"/>
              <w:rPr>
                <w:rFonts w:ascii="Times New Roman" w:eastAsia="Times New Roman" w:hAnsi="Times New Roman"/>
                <w:b/>
                <w:sz w:val="24"/>
                <w:szCs w:val="24"/>
              </w:rPr>
            </w:pPr>
            <w:r>
              <w:rPr>
                <w:rFonts w:ascii="Times New Roman" w:eastAsia="Times New Roman" w:hAnsi="Times New Roman"/>
                <w:b/>
                <w:sz w:val="24"/>
                <w:szCs w:val="24"/>
              </w:rPr>
              <w:t xml:space="preserve">Kabinetas </w:t>
            </w:r>
          </w:p>
        </w:tc>
        <w:tc>
          <w:tcPr>
            <w:tcW w:w="5606" w:type="dxa"/>
            <w:tcBorders>
              <w:top w:val="single" w:sz="4" w:space="0" w:color="auto"/>
              <w:left w:val="single" w:sz="4" w:space="0" w:color="auto"/>
              <w:bottom w:val="single" w:sz="4" w:space="0" w:color="auto"/>
              <w:right w:val="single" w:sz="4" w:space="0" w:color="auto"/>
            </w:tcBorders>
            <w:hideMark/>
          </w:tcPr>
          <w:p w14:paraId="1196FAC1" w14:textId="77777777" w:rsidR="004F1575" w:rsidRDefault="004F1575" w:rsidP="00002A2E">
            <w:pPr>
              <w:spacing w:after="0" w:line="254" w:lineRule="auto"/>
              <w:jc w:val="both"/>
              <w:rPr>
                <w:rFonts w:ascii="Times New Roman" w:eastAsia="Times New Roman" w:hAnsi="Times New Roman"/>
                <w:sz w:val="24"/>
                <w:szCs w:val="24"/>
              </w:rPr>
            </w:pPr>
            <w:r w:rsidRPr="009338B5">
              <w:rPr>
                <w:rFonts w:ascii="Times New Roman" w:eastAsia="Times New Roman" w:hAnsi="Times New Roman"/>
                <w:sz w:val="24"/>
                <w:szCs w:val="24"/>
              </w:rPr>
              <w:t>12</w:t>
            </w:r>
          </w:p>
        </w:tc>
      </w:tr>
    </w:tbl>
    <w:p w14:paraId="71A26EEA" w14:textId="77777777" w:rsidR="004F1575" w:rsidRDefault="004F1575" w:rsidP="004F1575"/>
    <w:p w14:paraId="7F85FE71" w14:textId="77777777" w:rsidR="003433B6" w:rsidRDefault="003433B6"/>
    <w:sectPr w:rsidR="003433B6">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575"/>
    <w:rsid w:val="00280116"/>
    <w:rsid w:val="00290FC3"/>
    <w:rsid w:val="00330118"/>
    <w:rsid w:val="003433B6"/>
    <w:rsid w:val="003E2F00"/>
    <w:rsid w:val="004F1575"/>
    <w:rsid w:val="005E4B34"/>
    <w:rsid w:val="007605A7"/>
    <w:rsid w:val="007D2726"/>
    <w:rsid w:val="00895DDE"/>
    <w:rsid w:val="00922EC7"/>
    <w:rsid w:val="009338B5"/>
    <w:rsid w:val="0095294B"/>
    <w:rsid w:val="009E562B"/>
    <w:rsid w:val="00A02DC3"/>
    <w:rsid w:val="00A72EE8"/>
    <w:rsid w:val="00C21F8A"/>
    <w:rsid w:val="00D03FAB"/>
    <w:rsid w:val="00D262CF"/>
    <w:rsid w:val="00DC0BC0"/>
    <w:rsid w:val="00DC1F10"/>
    <w:rsid w:val="00E02009"/>
    <w:rsid w:val="00F21FA6"/>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C3880F"/>
  <w15:docId w15:val="{CCC8286A-0CB6-4541-A6CF-095AA782E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1575"/>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4F1575"/>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4F157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F157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892</Words>
  <Characters>510</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dc:creator>
  <cp:keywords/>
  <dc:description/>
  <cp:lastModifiedBy>Mokytojas2</cp:lastModifiedBy>
  <cp:revision>6</cp:revision>
  <cp:lastPrinted>2026-06-04T12:05:00Z</cp:lastPrinted>
  <dcterms:created xsi:type="dcterms:W3CDTF">2026-06-04T12:06:00Z</dcterms:created>
  <dcterms:modified xsi:type="dcterms:W3CDTF">2026-09-17T08:56:00Z</dcterms:modified>
</cp:coreProperties>
</file>