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A7" w:rsidRPr="009F54B3" w:rsidRDefault="000930A7" w:rsidP="000930A7">
      <w:pPr>
        <w:jc w:val="center"/>
        <w:rPr>
          <w:b/>
          <w:sz w:val="28"/>
          <w:szCs w:val="28"/>
        </w:rPr>
      </w:pPr>
      <w:r w:rsidRPr="009F54B3">
        <w:rPr>
          <w:b/>
          <w:sz w:val="28"/>
          <w:szCs w:val="28"/>
        </w:rPr>
        <w:t>Metodinio darbo aprašas</w:t>
      </w:r>
    </w:p>
    <w:p w:rsidR="000930A7" w:rsidRDefault="000930A7" w:rsidP="000930A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00"/>
        <w:gridCol w:w="250"/>
        <w:gridCol w:w="1730"/>
        <w:gridCol w:w="5606"/>
      </w:tblGrid>
      <w:tr w:rsidR="000930A7" w:rsidRPr="009F54B3" w:rsidTr="00B72873">
        <w:trPr>
          <w:trHeight w:val="255"/>
        </w:trPr>
        <w:tc>
          <w:tcPr>
            <w:tcW w:w="468" w:type="dxa"/>
            <w:vMerge w:val="restart"/>
          </w:tcPr>
          <w:p w:rsidR="000930A7" w:rsidRPr="009F54B3" w:rsidRDefault="000930A7" w:rsidP="00B72873">
            <w:pPr>
              <w:rPr>
                <w:b/>
              </w:rPr>
            </w:pPr>
          </w:p>
          <w:p w:rsidR="000930A7" w:rsidRPr="009F54B3" w:rsidRDefault="000930A7" w:rsidP="00B72873">
            <w:pPr>
              <w:rPr>
                <w:b/>
              </w:rPr>
            </w:pPr>
          </w:p>
          <w:p w:rsidR="000930A7" w:rsidRPr="009F54B3" w:rsidRDefault="000930A7" w:rsidP="00B72873">
            <w:pPr>
              <w:rPr>
                <w:b/>
              </w:rPr>
            </w:pPr>
          </w:p>
          <w:p w:rsidR="000930A7" w:rsidRPr="009F54B3" w:rsidRDefault="000930A7" w:rsidP="00B72873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050" w:type="dxa"/>
            <w:gridSpan w:val="2"/>
            <w:vMerge w:val="restart"/>
          </w:tcPr>
          <w:p w:rsidR="000930A7" w:rsidRPr="009F54B3" w:rsidRDefault="000930A7" w:rsidP="00B72873">
            <w:pPr>
              <w:rPr>
                <w:b/>
              </w:rPr>
            </w:pPr>
          </w:p>
          <w:p w:rsidR="000930A7" w:rsidRPr="009F54B3" w:rsidRDefault="000930A7" w:rsidP="00B72873">
            <w:pPr>
              <w:rPr>
                <w:b/>
              </w:rPr>
            </w:pPr>
          </w:p>
          <w:p w:rsidR="000930A7" w:rsidRPr="009F54B3" w:rsidRDefault="000930A7" w:rsidP="00B72873">
            <w:pPr>
              <w:rPr>
                <w:b/>
              </w:rPr>
            </w:pPr>
          </w:p>
          <w:p w:rsidR="000930A7" w:rsidRPr="009F54B3" w:rsidRDefault="000930A7" w:rsidP="00B72873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730" w:type="dxa"/>
          </w:tcPr>
          <w:p w:rsidR="000930A7" w:rsidRPr="009F54B3" w:rsidRDefault="000930A7" w:rsidP="00B72873">
            <w:pPr>
              <w:rPr>
                <w:b/>
              </w:rPr>
            </w:pPr>
          </w:p>
          <w:p w:rsidR="000930A7" w:rsidRDefault="000930A7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0930A7" w:rsidRPr="009F54B3" w:rsidRDefault="000930A7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0930A7" w:rsidRPr="009F54B3" w:rsidRDefault="000930A7" w:rsidP="00B72873">
            <w:pPr>
              <w:jc w:val="both"/>
            </w:pPr>
            <w:r>
              <w:t>Pajūralio pagrindinė mokykla</w:t>
            </w:r>
          </w:p>
        </w:tc>
      </w:tr>
      <w:tr w:rsidR="000930A7" w:rsidRPr="009F54B3" w:rsidTr="00B72873">
        <w:trPr>
          <w:trHeight w:val="315"/>
        </w:trPr>
        <w:tc>
          <w:tcPr>
            <w:tcW w:w="468" w:type="dxa"/>
            <w:vMerge/>
          </w:tcPr>
          <w:p w:rsidR="000930A7" w:rsidRPr="009F54B3" w:rsidRDefault="000930A7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0930A7" w:rsidRPr="009F54B3" w:rsidRDefault="000930A7" w:rsidP="00B72873">
            <w:pPr>
              <w:rPr>
                <w:b/>
              </w:rPr>
            </w:pPr>
          </w:p>
        </w:tc>
        <w:tc>
          <w:tcPr>
            <w:tcW w:w="1730" w:type="dxa"/>
          </w:tcPr>
          <w:p w:rsidR="000930A7" w:rsidRPr="009F54B3" w:rsidRDefault="000930A7" w:rsidP="00B72873">
            <w:pPr>
              <w:rPr>
                <w:b/>
              </w:rPr>
            </w:pPr>
          </w:p>
          <w:p w:rsidR="000930A7" w:rsidRDefault="000930A7" w:rsidP="00B72873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0930A7" w:rsidRPr="009F54B3" w:rsidRDefault="000930A7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0930A7" w:rsidRPr="009F54B3" w:rsidRDefault="000930A7" w:rsidP="00B72873">
            <w:pPr>
              <w:jc w:val="both"/>
            </w:pPr>
            <w:r>
              <w:t>(8  449)  42 887</w:t>
            </w:r>
          </w:p>
        </w:tc>
      </w:tr>
      <w:tr w:rsidR="000930A7" w:rsidRPr="009F54B3" w:rsidTr="00B72873">
        <w:trPr>
          <w:trHeight w:val="355"/>
        </w:trPr>
        <w:tc>
          <w:tcPr>
            <w:tcW w:w="468" w:type="dxa"/>
            <w:vMerge/>
          </w:tcPr>
          <w:p w:rsidR="000930A7" w:rsidRPr="009F54B3" w:rsidRDefault="000930A7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0930A7" w:rsidRPr="009F54B3" w:rsidRDefault="000930A7" w:rsidP="00B72873">
            <w:pPr>
              <w:rPr>
                <w:b/>
              </w:rPr>
            </w:pPr>
          </w:p>
        </w:tc>
        <w:tc>
          <w:tcPr>
            <w:tcW w:w="1730" w:type="dxa"/>
          </w:tcPr>
          <w:p w:rsidR="000930A7" w:rsidRPr="009F54B3" w:rsidRDefault="000930A7" w:rsidP="00B72873">
            <w:pPr>
              <w:rPr>
                <w:b/>
              </w:rPr>
            </w:pPr>
          </w:p>
          <w:p w:rsidR="000930A7" w:rsidRDefault="000930A7" w:rsidP="00B72873">
            <w:pPr>
              <w:rPr>
                <w:b/>
              </w:rPr>
            </w:pPr>
            <w:proofErr w:type="spellStart"/>
            <w:r w:rsidRPr="009F54B3">
              <w:rPr>
                <w:b/>
              </w:rPr>
              <w:t>El.paštas</w:t>
            </w:r>
            <w:proofErr w:type="spellEnd"/>
          </w:p>
          <w:p w:rsidR="000930A7" w:rsidRPr="009F54B3" w:rsidRDefault="000930A7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0930A7" w:rsidRPr="00BD2AD2" w:rsidRDefault="0035252A" w:rsidP="00B72873">
            <w:pPr>
              <w:spacing w:line="480" w:lineRule="auto"/>
              <w:jc w:val="both"/>
            </w:pPr>
            <w:hyperlink r:id="rId5" w:history="1">
              <w:r w:rsidR="000930A7" w:rsidRPr="008D2AA7">
                <w:rPr>
                  <w:rStyle w:val="Hipersaitas"/>
                </w:rPr>
                <w:t>direktorius@pajuralis.silale.lm.lt</w:t>
              </w:r>
            </w:hyperlink>
            <w:r w:rsidR="000930A7">
              <w:t xml:space="preserve"> </w:t>
            </w:r>
          </w:p>
        </w:tc>
      </w:tr>
      <w:tr w:rsidR="000930A7" w:rsidRPr="009F54B3" w:rsidTr="00B72873">
        <w:trPr>
          <w:trHeight w:val="686"/>
        </w:trPr>
        <w:tc>
          <w:tcPr>
            <w:tcW w:w="468" w:type="dxa"/>
          </w:tcPr>
          <w:p w:rsidR="000930A7" w:rsidRPr="009F54B3" w:rsidRDefault="000930A7" w:rsidP="00B72873">
            <w:pPr>
              <w:rPr>
                <w:b/>
              </w:rPr>
            </w:pPr>
          </w:p>
          <w:p w:rsidR="000930A7" w:rsidRPr="009F54B3" w:rsidRDefault="000930A7" w:rsidP="00B72873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780" w:type="dxa"/>
            <w:gridSpan w:val="3"/>
          </w:tcPr>
          <w:p w:rsidR="000930A7" w:rsidRPr="009F54B3" w:rsidRDefault="000930A7" w:rsidP="00B72873">
            <w:pPr>
              <w:rPr>
                <w:b/>
              </w:rPr>
            </w:pPr>
          </w:p>
          <w:p w:rsidR="000930A7" w:rsidRDefault="000930A7" w:rsidP="00B72873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0930A7" w:rsidRPr="009F54B3" w:rsidRDefault="000930A7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0930A7" w:rsidRPr="009F54B3" w:rsidRDefault="000930A7" w:rsidP="00B72873">
            <w:pPr>
              <w:jc w:val="both"/>
            </w:pPr>
            <w:r>
              <w:t>Pradinės klasės</w:t>
            </w:r>
          </w:p>
        </w:tc>
      </w:tr>
      <w:tr w:rsidR="000930A7" w:rsidRPr="009F54B3" w:rsidTr="00B72873">
        <w:tc>
          <w:tcPr>
            <w:tcW w:w="468" w:type="dxa"/>
          </w:tcPr>
          <w:p w:rsidR="000930A7" w:rsidRPr="009F54B3" w:rsidRDefault="000930A7" w:rsidP="00B72873">
            <w:pPr>
              <w:rPr>
                <w:b/>
              </w:rPr>
            </w:pPr>
          </w:p>
          <w:p w:rsidR="000930A7" w:rsidRPr="009F54B3" w:rsidRDefault="000930A7" w:rsidP="00B72873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780" w:type="dxa"/>
            <w:gridSpan w:val="3"/>
          </w:tcPr>
          <w:p w:rsidR="000930A7" w:rsidRPr="009F54B3" w:rsidRDefault="000930A7" w:rsidP="00B72873">
            <w:pPr>
              <w:rPr>
                <w:b/>
              </w:rPr>
            </w:pPr>
          </w:p>
          <w:p w:rsidR="000930A7" w:rsidRDefault="000930A7" w:rsidP="00B72873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0930A7" w:rsidRPr="009F54B3" w:rsidRDefault="000930A7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0930A7" w:rsidRPr="009F54B3" w:rsidRDefault="000930A7" w:rsidP="00B72873">
            <w:pPr>
              <w:jc w:val="both"/>
            </w:pPr>
            <w:r>
              <w:t>“Raidžių namelis“(žr. priedas Nr. 1)</w:t>
            </w:r>
          </w:p>
        </w:tc>
      </w:tr>
      <w:tr w:rsidR="000930A7" w:rsidRPr="009F54B3" w:rsidTr="00B72873">
        <w:trPr>
          <w:trHeight w:val="2257"/>
        </w:trPr>
        <w:tc>
          <w:tcPr>
            <w:tcW w:w="468" w:type="dxa"/>
          </w:tcPr>
          <w:p w:rsidR="000930A7" w:rsidRDefault="000930A7" w:rsidP="00B72873">
            <w:pPr>
              <w:rPr>
                <w:b/>
              </w:rPr>
            </w:pPr>
          </w:p>
          <w:p w:rsidR="000930A7" w:rsidRPr="009F54B3" w:rsidRDefault="000930A7" w:rsidP="00B72873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780" w:type="dxa"/>
            <w:gridSpan w:val="3"/>
          </w:tcPr>
          <w:p w:rsidR="000930A7" w:rsidRDefault="000930A7" w:rsidP="00B72873">
            <w:pPr>
              <w:jc w:val="both"/>
              <w:rPr>
                <w:b/>
              </w:rPr>
            </w:pPr>
          </w:p>
          <w:p w:rsidR="000930A7" w:rsidRPr="007B6A75" w:rsidRDefault="000930A7" w:rsidP="00B72873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  <w:p w:rsidR="000930A7" w:rsidRPr="009F54B3" w:rsidRDefault="000930A7" w:rsidP="00B72873">
            <w:pPr>
              <w:jc w:val="both"/>
              <w:rPr>
                <w:b/>
              </w:rPr>
            </w:pPr>
          </w:p>
        </w:tc>
        <w:tc>
          <w:tcPr>
            <w:tcW w:w="5606" w:type="dxa"/>
          </w:tcPr>
          <w:p w:rsidR="000930A7" w:rsidRPr="009F54B3" w:rsidRDefault="000930A7" w:rsidP="00B72873">
            <w:pPr>
              <w:jc w:val="both"/>
            </w:pPr>
            <w:r>
              <w:t>Didaktinės ir vaizdinės  priemonės</w:t>
            </w:r>
          </w:p>
        </w:tc>
      </w:tr>
      <w:tr w:rsidR="000930A7" w:rsidRPr="009F54B3" w:rsidTr="00B72873">
        <w:trPr>
          <w:trHeight w:val="240"/>
        </w:trPr>
        <w:tc>
          <w:tcPr>
            <w:tcW w:w="468" w:type="dxa"/>
            <w:vMerge w:val="restart"/>
          </w:tcPr>
          <w:p w:rsidR="000930A7" w:rsidRDefault="000930A7" w:rsidP="00B72873">
            <w:pPr>
              <w:rPr>
                <w:b/>
              </w:rPr>
            </w:pPr>
          </w:p>
          <w:p w:rsidR="000930A7" w:rsidRPr="009F54B3" w:rsidRDefault="000930A7" w:rsidP="00B72873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800" w:type="dxa"/>
            <w:vMerge w:val="restart"/>
          </w:tcPr>
          <w:p w:rsidR="000930A7" w:rsidRDefault="000930A7" w:rsidP="00B72873">
            <w:pPr>
              <w:rPr>
                <w:b/>
              </w:rPr>
            </w:pPr>
          </w:p>
          <w:p w:rsidR="000930A7" w:rsidRPr="009F54B3" w:rsidRDefault="000930A7" w:rsidP="00B72873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980" w:type="dxa"/>
            <w:gridSpan w:val="2"/>
          </w:tcPr>
          <w:p w:rsidR="000930A7" w:rsidRDefault="000930A7" w:rsidP="00B72873">
            <w:pPr>
              <w:rPr>
                <w:b/>
              </w:rPr>
            </w:pPr>
          </w:p>
          <w:p w:rsidR="000930A7" w:rsidRDefault="000930A7" w:rsidP="00B72873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0930A7" w:rsidRPr="009F54B3" w:rsidRDefault="000930A7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0930A7" w:rsidRPr="009F54B3" w:rsidRDefault="000930A7" w:rsidP="00B72873">
            <w:pPr>
              <w:jc w:val="both"/>
            </w:pPr>
            <w:r>
              <w:t xml:space="preserve">Sigita </w:t>
            </w:r>
            <w:proofErr w:type="spellStart"/>
            <w:r>
              <w:t>Patackienė</w:t>
            </w:r>
            <w:proofErr w:type="spellEnd"/>
          </w:p>
        </w:tc>
      </w:tr>
      <w:tr w:rsidR="000930A7" w:rsidRPr="009F54B3" w:rsidTr="00B72873">
        <w:trPr>
          <w:trHeight w:val="300"/>
        </w:trPr>
        <w:tc>
          <w:tcPr>
            <w:tcW w:w="468" w:type="dxa"/>
            <w:vMerge/>
          </w:tcPr>
          <w:p w:rsidR="000930A7" w:rsidRPr="009F54B3" w:rsidRDefault="000930A7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0930A7" w:rsidRPr="009F54B3" w:rsidRDefault="000930A7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0930A7" w:rsidRDefault="000930A7" w:rsidP="00B72873">
            <w:pPr>
              <w:rPr>
                <w:b/>
              </w:rPr>
            </w:pPr>
          </w:p>
          <w:p w:rsidR="000930A7" w:rsidRDefault="000930A7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0930A7" w:rsidRPr="009F54B3" w:rsidRDefault="000930A7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0930A7" w:rsidRPr="009F54B3" w:rsidRDefault="000930A7" w:rsidP="00B72873">
            <w:pPr>
              <w:jc w:val="both"/>
            </w:pPr>
            <w:r>
              <w:t>Priešmokyklinės ugdymo grupės pedagogė</w:t>
            </w:r>
          </w:p>
        </w:tc>
      </w:tr>
      <w:tr w:rsidR="000930A7" w:rsidRPr="009F54B3" w:rsidTr="00B72873">
        <w:trPr>
          <w:trHeight w:val="1010"/>
        </w:trPr>
        <w:tc>
          <w:tcPr>
            <w:tcW w:w="468" w:type="dxa"/>
            <w:vMerge/>
          </w:tcPr>
          <w:p w:rsidR="000930A7" w:rsidRPr="009F54B3" w:rsidRDefault="000930A7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0930A7" w:rsidRPr="009F54B3" w:rsidRDefault="000930A7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0930A7" w:rsidRDefault="000930A7" w:rsidP="00B72873">
            <w:pPr>
              <w:rPr>
                <w:b/>
              </w:rPr>
            </w:pPr>
          </w:p>
          <w:p w:rsidR="000930A7" w:rsidRDefault="000930A7" w:rsidP="00B72873">
            <w:pPr>
              <w:rPr>
                <w:b/>
              </w:rPr>
            </w:pPr>
            <w:proofErr w:type="spellStart"/>
            <w:r w:rsidRPr="009F54B3">
              <w:rPr>
                <w:b/>
              </w:rPr>
              <w:t>Kvalif</w:t>
            </w:r>
            <w:proofErr w:type="spellEnd"/>
            <w:r w:rsidRPr="009F54B3">
              <w:rPr>
                <w:b/>
              </w:rPr>
              <w:t>. Kategorija</w:t>
            </w:r>
          </w:p>
          <w:p w:rsidR="000930A7" w:rsidRPr="009F54B3" w:rsidRDefault="000930A7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0930A7" w:rsidRPr="009F54B3" w:rsidRDefault="000930A7" w:rsidP="00B72873">
            <w:pPr>
              <w:jc w:val="both"/>
            </w:pPr>
            <w:r>
              <w:t>Pradinių klasių vyresnioji mokytoja</w:t>
            </w:r>
          </w:p>
        </w:tc>
      </w:tr>
      <w:tr w:rsidR="000930A7" w:rsidRPr="009F54B3" w:rsidTr="00B72873">
        <w:tc>
          <w:tcPr>
            <w:tcW w:w="468" w:type="dxa"/>
          </w:tcPr>
          <w:p w:rsidR="000930A7" w:rsidRDefault="000930A7" w:rsidP="00B72873">
            <w:pPr>
              <w:rPr>
                <w:b/>
              </w:rPr>
            </w:pPr>
          </w:p>
          <w:p w:rsidR="000930A7" w:rsidRPr="009F54B3" w:rsidRDefault="000930A7" w:rsidP="00B72873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780" w:type="dxa"/>
            <w:gridSpan w:val="3"/>
          </w:tcPr>
          <w:p w:rsidR="000930A7" w:rsidRDefault="000930A7" w:rsidP="00B72873">
            <w:pPr>
              <w:rPr>
                <w:b/>
              </w:rPr>
            </w:pPr>
          </w:p>
          <w:p w:rsidR="000930A7" w:rsidRDefault="000930A7" w:rsidP="00B72873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0930A7" w:rsidRPr="009F54B3" w:rsidRDefault="000930A7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0930A7" w:rsidRPr="009F54B3" w:rsidRDefault="000930A7" w:rsidP="00B72873">
            <w:pPr>
              <w:jc w:val="both"/>
            </w:pPr>
            <w:r>
              <w:t xml:space="preserve">‘‘Raidžių namelis“ – vaizdinė priemonė, skirta priešmokyklinio ugdymo grupės ir pradinių klasių mokiniams. Priemonė žaisminga, spalvinga, traukianti mokinių akis. Ant namelio stogelio dėliojamos iškarpytos </w:t>
            </w:r>
            <w:proofErr w:type="spellStart"/>
            <w:r>
              <w:t>raidelės</w:t>
            </w:r>
            <w:proofErr w:type="spellEnd"/>
            <w:r>
              <w:t>, žodžiai. Vaizdinė priemonė skirta naujų raidžių mokymui, trumpų žodelių dėliojimui.</w:t>
            </w:r>
          </w:p>
        </w:tc>
      </w:tr>
      <w:tr w:rsidR="000930A7" w:rsidRPr="009F54B3" w:rsidTr="00B72873">
        <w:tc>
          <w:tcPr>
            <w:tcW w:w="468" w:type="dxa"/>
          </w:tcPr>
          <w:p w:rsidR="000930A7" w:rsidRDefault="000930A7" w:rsidP="00B72873">
            <w:pPr>
              <w:rPr>
                <w:b/>
              </w:rPr>
            </w:pPr>
          </w:p>
          <w:p w:rsidR="000930A7" w:rsidRPr="009F54B3" w:rsidRDefault="000930A7" w:rsidP="00B72873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780" w:type="dxa"/>
            <w:gridSpan w:val="3"/>
          </w:tcPr>
          <w:p w:rsidR="000930A7" w:rsidRDefault="000930A7" w:rsidP="00B72873">
            <w:pPr>
              <w:rPr>
                <w:b/>
              </w:rPr>
            </w:pPr>
          </w:p>
          <w:p w:rsidR="000930A7" w:rsidRDefault="000930A7" w:rsidP="00B72873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0930A7" w:rsidRPr="009F54B3" w:rsidRDefault="000930A7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0930A7" w:rsidRPr="009F54B3" w:rsidRDefault="000930A7" w:rsidP="00B72873">
            <w:pPr>
              <w:jc w:val="both"/>
            </w:pPr>
            <w:r>
              <w:t>2008 metai</w:t>
            </w:r>
          </w:p>
        </w:tc>
      </w:tr>
      <w:tr w:rsidR="000930A7" w:rsidRPr="009F54B3" w:rsidTr="00B72873">
        <w:tc>
          <w:tcPr>
            <w:tcW w:w="468" w:type="dxa"/>
            <w:vMerge w:val="restart"/>
          </w:tcPr>
          <w:p w:rsidR="000930A7" w:rsidRDefault="000930A7" w:rsidP="00B72873">
            <w:pPr>
              <w:rPr>
                <w:b/>
              </w:rPr>
            </w:pPr>
          </w:p>
          <w:p w:rsidR="000930A7" w:rsidRPr="009F54B3" w:rsidRDefault="000930A7" w:rsidP="00B72873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800" w:type="dxa"/>
            <w:vMerge w:val="restart"/>
          </w:tcPr>
          <w:p w:rsidR="000930A7" w:rsidRDefault="000930A7" w:rsidP="00B72873">
            <w:pPr>
              <w:rPr>
                <w:b/>
              </w:rPr>
            </w:pPr>
          </w:p>
          <w:p w:rsidR="000930A7" w:rsidRPr="009F54B3" w:rsidRDefault="000930A7" w:rsidP="00B72873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</w:tcPr>
          <w:p w:rsidR="000930A7" w:rsidRDefault="000930A7" w:rsidP="00B72873">
            <w:pPr>
              <w:rPr>
                <w:b/>
              </w:rPr>
            </w:pPr>
          </w:p>
          <w:p w:rsidR="000930A7" w:rsidRDefault="000930A7" w:rsidP="00B72873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  <w:p w:rsidR="000930A7" w:rsidRPr="009F54B3" w:rsidRDefault="000930A7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0930A7" w:rsidRPr="009F54B3" w:rsidRDefault="000930A7" w:rsidP="00B72873">
            <w:pPr>
              <w:jc w:val="both"/>
            </w:pPr>
            <w:r>
              <w:t>Pajūralio pagrindinė mokykla</w:t>
            </w:r>
          </w:p>
        </w:tc>
      </w:tr>
      <w:tr w:rsidR="000930A7" w:rsidRPr="009F54B3" w:rsidTr="00B72873">
        <w:tc>
          <w:tcPr>
            <w:tcW w:w="468" w:type="dxa"/>
            <w:vMerge/>
          </w:tcPr>
          <w:p w:rsidR="000930A7" w:rsidRPr="009F54B3" w:rsidRDefault="000930A7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0930A7" w:rsidRPr="009F54B3" w:rsidRDefault="000930A7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0930A7" w:rsidRDefault="000930A7" w:rsidP="00B72873">
            <w:pPr>
              <w:rPr>
                <w:b/>
              </w:rPr>
            </w:pPr>
          </w:p>
          <w:p w:rsidR="000930A7" w:rsidRPr="009F54B3" w:rsidRDefault="000930A7" w:rsidP="00B72873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</w:tc>
        <w:tc>
          <w:tcPr>
            <w:tcW w:w="5606" w:type="dxa"/>
          </w:tcPr>
          <w:p w:rsidR="000930A7" w:rsidRPr="009F54B3" w:rsidRDefault="000930A7" w:rsidP="00B72873">
            <w:pPr>
              <w:jc w:val="both"/>
            </w:pPr>
            <w:r>
              <w:t>Priešmokyklinė grupė</w:t>
            </w:r>
          </w:p>
        </w:tc>
      </w:tr>
    </w:tbl>
    <w:p w:rsidR="00D839CD" w:rsidRDefault="00D839CD">
      <w:bookmarkStart w:id="0" w:name="_GoBack"/>
      <w:bookmarkEnd w:id="0"/>
    </w:p>
    <w:sectPr w:rsidR="00D839CD" w:rsidSect="007A3151">
      <w:pgSz w:w="11906" w:h="16838"/>
      <w:pgMar w:top="107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A7"/>
    <w:rsid w:val="000930A7"/>
    <w:rsid w:val="0035252A"/>
    <w:rsid w:val="00D839CD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93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930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93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930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ktorius@pajuralis.silale.lm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Metodinis</dc:creator>
  <cp:keywords/>
  <dc:description/>
  <cp:lastModifiedBy>TaisykIT</cp:lastModifiedBy>
  <cp:revision>2</cp:revision>
  <dcterms:created xsi:type="dcterms:W3CDTF">2015-06-19T13:00:00Z</dcterms:created>
  <dcterms:modified xsi:type="dcterms:W3CDTF">2015-06-19T14:36:00Z</dcterms:modified>
</cp:coreProperties>
</file>