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665"/>
        <w:gridCol w:w="194"/>
        <w:gridCol w:w="1695"/>
        <w:gridCol w:w="5010"/>
      </w:tblGrid>
      <w:tr w:rsidR="004F1575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</w:t>
            </w:r>
            <w:r w:rsidR="00641C84">
              <w:rPr>
                <w:rFonts w:ascii="Times New Roman" w:eastAsia="Times New Roman" w:hAnsi="Times New Roman"/>
                <w:sz w:val="24"/>
                <w:szCs w:val="24"/>
              </w:rPr>
              <w:t xml:space="preserve">ilalės r. </w:t>
            </w:r>
            <w:proofErr w:type="spellStart"/>
            <w:r w:rsidR="00641C84">
              <w:rPr>
                <w:rFonts w:ascii="Times New Roman" w:eastAsia="Times New Roman" w:hAnsi="Times New Roman"/>
                <w:sz w:val="24"/>
                <w:szCs w:val="24"/>
              </w:rPr>
              <w:t>Kaltinėnų</w:t>
            </w:r>
            <w:proofErr w:type="spellEnd"/>
            <w:r w:rsidR="00641C84">
              <w:rPr>
                <w:rFonts w:ascii="Times New Roman" w:eastAsia="Times New Roman" w:hAnsi="Times New Roman"/>
                <w:sz w:val="24"/>
                <w:szCs w:val="24"/>
              </w:rPr>
              <w:t xml:space="preserve"> Aleksandro Stulginskio gimnazija</w:t>
            </w:r>
          </w:p>
        </w:tc>
      </w:tr>
      <w:tr w:rsidR="004F1575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641C84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(8 -449) 57205</w:t>
            </w:r>
          </w:p>
        </w:tc>
      </w:tr>
      <w:tr w:rsidR="004F1575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641C84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>
              <w:rPr>
                <w:rStyle w:val="Emfaz"/>
                <w:b/>
                <w:bCs/>
                <w:color w:val="1B2021"/>
                <w:shd w:val="clear" w:color="auto" w:fill="FFFFFF"/>
              </w:rPr>
              <w:t> </w:t>
            </w:r>
            <w:hyperlink r:id="rId4" w:history="1">
              <w:r>
                <w:rPr>
                  <w:rStyle w:val="Hipersaitas"/>
                  <w:b/>
                  <w:bCs/>
                  <w:i/>
                  <w:iCs/>
                  <w:color w:val="A52A2A"/>
                  <w:shd w:val="clear" w:color="auto" w:fill="FFFFFF"/>
                </w:rPr>
                <w:t>rastine.kaltinenai@gmail.com</w:t>
              </w:r>
            </w:hyperlink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641C84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Logopedinės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</w:t>
            </w:r>
            <w:r w:rsidR="00D87ADA">
              <w:rPr>
                <w:rFonts w:ascii="Times New Roman" w:eastAsia="Times New Roman" w:hAnsi="Times New Roman"/>
                <w:sz w:val="24"/>
                <w:szCs w:val="24"/>
              </w:rPr>
              <w:t>ratybos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7ADA">
              <w:rPr>
                <w:rFonts w:ascii="Times New Roman" w:eastAsia="Times New Roman" w:hAnsi="Times New Roman"/>
                <w:sz w:val="24"/>
                <w:szCs w:val="24"/>
              </w:rPr>
              <w:t xml:space="preserve">ir priešmokyklinė </w:t>
            </w:r>
            <w:proofErr w:type="spellStart"/>
            <w:r w:rsidR="00D87ADA">
              <w:rPr>
                <w:rFonts w:ascii="Times New Roman" w:eastAsia="Times New Roman" w:hAnsi="Times New Roman"/>
                <w:sz w:val="24"/>
                <w:szCs w:val="24"/>
              </w:rPr>
              <w:t>kl.veikla</w:t>
            </w:r>
            <w:proofErr w:type="spellEnd"/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641C84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Rieda Velykų margučiai.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41C84">
              <w:rPr>
                <w:rFonts w:ascii="Times New Roman" w:eastAsia="Times New Roman" w:hAnsi="Times New Roman"/>
                <w:sz w:val="24"/>
                <w:szCs w:val="24"/>
              </w:rPr>
              <w:t>Integruota logopedės ir priešmokyklinės klasės pamoka.</w:t>
            </w:r>
          </w:p>
        </w:tc>
      </w:tr>
      <w:tr w:rsidR="004F1575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641C84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Bataitytė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 Vilma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Latožienė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1575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641C84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Kaltinėnų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Aleksandro Stulginskio gimnazijos logopedė, </w:t>
            </w:r>
          </w:p>
          <w:p w:rsidR="00641C84" w:rsidRDefault="00641C84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Kaltinėnų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Aleksandro Stulginskio gimnazijos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priešmokyklinės klasės mokytoja.</w:t>
            </w:r>
          </w:p>
        </w:tc>
      </w:tr>
      <w:tr w:rsidR="004F1575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641C84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Logopedė, specialioji pedagogė metodininkė.</w:t>
            </w:r>
          </w:p>
          <w:p w:rsidR="00641C84" w:rsidRDefault="00641C84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Vyr. mokytoja.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D87ADA" w:rsidP="003E2F00">
            <w:pPr>
              <w:pStyle w:val="Betarp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Vaikai pamokos metu patirs teigiamų emocijų, giliau suvoks tautines tradicijas. Personažas- Velykų Bobutė išmokys vaikus patarlių, lalavimų. Pažai</w:t>
            </w:r>
            <w:r w:rsidR="009867A8">
              <w:rPr>
                <w:rFonts w:ascii="Times New Roman" w:hAnsi="Times New Roman"/>
              </w:rPr>
              <w:t>s judrių žaidimų su velykaičiais</w:t>
            </w:r>
            <w:r>
              <w:rPr>
                <w:rFonts w:ascii="Times New Roman" w:hAnsi="Times New Roman"/>
              </w:rPr>
              <w:t>. Sudės margučių aplikacijas, dirbdami poromis.</w:t>
            </w:r>
            <w:r w:rsidR="009867A8">
              <w:rPr>
                <w:rFonts w:ascii="Times New Roman" w:hAnsi="Times New Roman"/>
              </w:rPr>
              <w:t xml:space="preserve"> Su mokytoja, remdamiesi savo patirtimi, aptars margučių dažymo būdus, spalvų reikšmes.</w:t>
            </w:r>
            <w:bookmarkStart w:id="0" w:name="_GoBack"/>
            <w:bookmarkEnd w:id="0"/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D87ADA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2023- 04-05</w:t>
            </w:r>
          </w:p>
        </w:tc>
      </w:tr>
      <w:tr w:rsidR="004F1575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24316E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24316E" w:rsidRDefault="0024316E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4F1575" w:rsidRDefault="004F1575" w:rsidP="004F1575"/>
    <w:p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24316E"/>
    <w:rsid w:val="00280116"/>
    <w:rsid w:val="003433B6"/>
    <w:rsid w:val="003E2F00"/>
    <w:rsid w:val="004F1575"/>
    <w:rsid w:val="005E4B34"/>
    <w:rsid w:val="00641C84"/>
    <w:rsid w:val="009867A8"/>
    <w:rsid w:val="00D87ADA"/>
    <w:rsid w:val="00DC1F10"/>
    <w:rsid w:val="00F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  <w:style w:type="character" w:styleId="Emfaz">
    <w:name w:val="Emphasis"/>
    <w:basedOn w:val="Numatytasispastraiposriftas"/>
    <w:uiPriority w:val="20"/>
    <w:qFormat/>
    <w:rsid w:val="00641C84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641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tine.kaltinenai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Logopedė</cp:lastModifiedBy>
  <cp:revision>4</cp:revision>
  <cp:lastPrinted>2021-08-17T08:33:00Z</cp:lastPrinted>
  <dcterms:created xsi:type="dcterms:W3CDTF">2022-03-01T13:25:00Z</dcterms:created>
  <dcterms:modified xsi:type="dcterms:W3CDTF">2023-04-06T07:03:00Z</dcterms:modified>
</cp:coreProperties>
</file>