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EE" w:rsidRPr="002C1325" w:rsidRDefault="008F65EE" w:rsidP="008F65EE">
      <w:pPr>
        <w:pStyle w:val="Antrat1"/>
        <w:jc w:val="center"/>
        <w:rPr>
          <w:noProof/>
        </w:rPr>
      </w:pPr>
      <w:bookmarkStart w:id="0" w:name="_Toc493711326"/>
      <w:r w:rsidRPr="008F686A">
        <w:rPr>
          <w:noProof/>
          <w:sz w:val="24"/>
        </w:rPr>
        <w:drawing>
          <wp:anchor distT="0" distB="0" distL="0" distR="0" simplePos="0" relativeHeight="251662336" behindDoc="0" locked="0" layoutInCell="1" allowOverlap="1" wp14:anchorId="1BFA1F99" wp14:editId="659AEFAB">
            <wp:simplePos x="0" y="0"/>
            <wp:positionH relativeFrom="margin">
              <wp:posOffset>4415790</wp:posOffset>
            </wp:positionH>
            <wp:positionV relativeFrom="paragraph">
              <wp:posOffset>348615</wp:posOffset>
            </wp:positionV>
            <wp:extent cx="1609725" cy="3238500"/>
            <wp:effectExtent l="0" t="0" r="0" b="0"/>
            <wp:wrapSquare wrapText="bothSides" distT="0" distB="0" distL="0" distR="0"/>
            <wp:docPr id="121" name="image232.png" descr="C:\Users\MARIA MIT\Desktop\FINAL LESSON PLANS\business-girl-1453917__3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2.png" descr="C:\Users\MARIA MIT\Desktop\FINAL LESSON PLANS\business-girl-1453917__34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1325">
        <w:rPr>
          <w:noProof/>
        </w:rPr>
        <w:t>KAIP SUKURTI GERĄ REKLAMĄ?</w:t>
      </w:r>
      <w:bookmarkEnd w:id="0"/>
    </w:p>
    <w:p w:rsidR="008F65EE" w:rsidRDefault="008F65EE" w:rsidP="008F65EE">
      <w:pPr>
        <w:spacing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8F65EE" w:rsidRPr="002C1325" w:rsidRDefault="008F65EE" w:rsidP="008F65EE">
      <w:pPr>
        <w:spacing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2C132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Tikslai:</w:t>
      </w:r>
    </w:p>
    <w:p w:rsidR="008F65EE" w:rsidRPr="002C1325" w:rsidRDefault="008F65EE" w:rsidP="008F65EE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Gerinti bendradarbiavimo įgūdžius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</w:p>
    <w:p w:rsidR="008F65EE" w:rsidRPr="002C1325" w:rsidRDefault="008F65EE" w:rsidP="008F65EE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Atskirti faktus ir nuomones reklamose. </w:t>
      </w:r>
    </w:p>
    <w:p w:rsidR="008F65EE" w:rsidRPr="002C1325" w:rsidRDefault="008F65EE" w:rsidP="008F65EE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Išmokti įtikinėjimo įgūdžių.</w:t>
      </w:r>
    </w:p>
    <w:p w:rsidR="008F65EE" w:rsidRPr="002C1325" w:rsidRDefault="008F65EE" w:rsidP="008F65EE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Išmokti reklamuoti įvairius produktus.</w:t>
      </w:r>
    </w:p>
    <w:p w:rsidR="008F65EE" w:rsidRPr="002C1325" w:rsidRDefault="008F65EE" w:rsidP="008F65EE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Išmokti naudotis internetiniais web2.0 įrankiais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8F65EE" w:rsidRDefault="008F65EE" w:rsidP="008F65EE">
      <w:pPr>
        <w:spacing w:before="120" w:after="12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8F65EE" w:rsidRPr="002C1325" w:rsidRDefault="008F65EE" w:rsidP="008F65EE">
      <w:pPr>
        <w:spacing w:before="120" w:after="12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P</w:t>
      </w:r>
      <w:r w:rsidRPr="002C132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amok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os priemonės</w:t>
      </w:r>
      <w:r w:rsidRPr="002C132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:</w:t>
      </w:r>
    </w:p>
    <w:p w:rsidR="008F65EE" w:rsidRPr="002C1325" w:rsidRDefault="008F65EE" w:rsidP="008F65E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Įvairūs piešimo, kūrybos rinkiniai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, stendas, k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ompiuteriai su interneto prieiga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8F65EE" w:rsidRPr="002C1325" w:rsidRDefault="008F65EE" w:rsidP="008F65EE">
      <w:pPr>
        <w:spacing w:before="120" w:after="12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2C1325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03E97114" wp14:editId="2DA3CCB5">
            <wp:simplePos x="0" y="0"/>
            <wp:positionH relativeFrom="margin">
              <wp:posOffset>-341022</wp:posOffset>
            </wp:positionH>
            <wp:positionV relativeFrom="paragraph">
              <wp:posOffset>151572</wp:posOffset>
            </wp:positionV>
            <wp:extent cx="1463040" cy="1414780"/>
            <wp:effectExtent l="0" t="0" r="3810" b="0"/>
            <wp:wrapSquare wrapText="bothSides" distT="0" distB="0" distL="0" distR="0"/>
            <wp:docPr id="271" name="image40.png" descr="C:\Users\MARIA MIT\Desktop\FINAL LESSON PLANS\price-2389232__3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 descr="C:\Users\MARIA MIT\Desktop\FINAL LESSON PLANS\price-2389232__34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1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132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Eiga</w:t>
      </w:r>
    </w:p>
    <w:p w:rsidR="008F65EE" w:rsidRPr="002C1325" w:rsidRDefault="008F65EE" w:rsidP="008F6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Mokiniai dirba poromis arba grupėmis. </w:t>
      </w:r>
    </w:p>
    <w:p w:rsidR="008F65EE" w:rsidRPr="002C1325" w:rsidRDefault="008F65EE" w:rsidP="008F6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Apsisprendžia, kokį produktą reklamuos. </w:t>
      </w:r>
    </w:p>
    <w:p w:rsidR="008F65EE" w:rsidRPr="002C1325" w:rsidRDefault="008F65EE" w:rsidP="008F6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Sukuria strategiją produkto reklamai (tikslinės grupės, kainodara, reklamos būdai)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8F65EE" w:rsidRPr="002C1325" w:rsidRDefault="008F65EE" w:rsidP="008F6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 wp14:anchorId="7FF0F751" wp14:editId="5A4CEE23">
            <wp:simplePos x="0" y="0"/>
            <wp:positionH relativeFrom="margin">
              <wp:posOffset>4673600</wp:posOffset>
            </wp:positionH>
            <wp:positionV relativeFrom="paragraph">
              <wp:posOffset>476885</wp:posOffset>
            </wp:positionV>
            <wp:extent cx="1231265" cy="1695450"/>
            <wp:effectExtent l="0" t="0" r="6985" b="0"/>
            <wp:wrapSquare wrapText="bothSides" distT="0" distB="0" distL="0" distR="0"/>
            <wp:docPr id="2" name="image7.png" descr="C:\Users\MARIA MIT\Desktop\FINAL LESSON PLANS\price-tag-1673586__3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MARIA MIT\Desktop\FINAL LESSON PLANS\price-tag-1673586__34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Sukuria reklamą pasinaudodami bet kokiais norimais įrankiais (piešimo priemonėmis, kompiuteriais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prezi, kizoa, stupeflix, toondoo pagalba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ir t.t.). </w:t>
      </w:r>
    </w:p>
    <w:p w:rsidR="008F65EE" w:rsidRPr="002C1325" w:rsidRDefault="008F65EE" w:rsidP="008F65EE">
      <w:pPr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Pristato savo darbus visiems. </w:t>
      </w:r>
    </w:p>
    <w:p w:rsidR="008F65EE" w:rsidRPr="002C1325" w:rsidRDefault="008F65EE" w:rsidP="008F6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" w:name="_gjdgxs" w:colFirst="0" w:colLast="0"/>
      <w:bookmarkEnd w:id="1"/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Kai pristatomos visos reklamos, grupės balsuoja ir išrenka labiausiai patikusias. </w:t>
      </w:r>
    </w:p>
    <w:p w:rsidR="008F65EE" w:rsidRPr="002C1325" w:rsidRDefault="008F65EE" w:rsidP="008F65EE">
      <w:pPr>
        <w:spacing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 wp14:anchorId="54589D8A" wp14:editId="66A09564">
            <wp:simplePos x="0" y="0"/>
            <wp:positionH relativeFrom="margin">
              <wp:posOffset>619125</wp:posOffset>
            </wp:positionH>
            <wp:positionV relativeFrom="paragraph">
              <wp:posOffset>267970</wp:posOffset>
            </wp:positionV>
            <wp:extent cx="1314450" cy="1314450"/>
            <wp:effectExtent l="0" t="0" r="0" b="0"/>
            <wp:wrapSquare wrapText="bothSides" distT="0" distB="0" distL="0" distR="0"/>
            <wp:docPr id="52" name="image104.png" descr="C:\Users\MARIA MIT\Desktop\FINAL LESSON PLANS\market-2389152__3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4.png" descr="C:\Users\MARIA MIT\Desktop\FINAL LESSON PLANS\market-2389152__34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56D8" w:rsidRDefault="009456D8" w:rsidP="008F65EE">
      <w:bookmarkStart w:id="2" w:name="_GoBack"/>
      <w:bookmarkEnd w:id="2"/>
    </w:p>
    <w:sectPr w:rsidR="009456D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E6937"/>
    <w:multiLevelType w:val="multilevel"/>
    <w:tmpl w:val="7442929A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B4C585A"/>
    <w:multiLevelType w:val="multilevel"/>
    <w:tmpl w:val="9006DDD8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EE"/>
    <w:rsid w:val="008F65EE"/>
    <w:rsid w:val="0094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7301"/>
  <w15:chartTrackingRefBased/>
  <w15:docId w15:val="{4BB1D0AD-1C25-4B4E-B94C-F741873B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8F65E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8F65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F65EE"/>
    <w:rPr>
      <w:rFonts w:ascii="Arial" w:eastAsia="Times New Roman" w:hAnsi="Arial" w:cs="Arial"/>
      <w:b/>
      <w:bCs/>
      <w:color w:val="000000"/>
      <w:kern w:val="32"/>
      <w:sz w:val="32"/>
      <w:szCs w:val="3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Vidas Kasparavičius</dc:creator>
  <cp:keywords/>
  <dc:description/>
  <cp:lastModifiedBy>Vidas Kasparavičius</cp:lastModifiedBy>
  <cp:revision>1</cp:revision>
  <dcterms:created xsi:type="dcterms:W3CDTF">2020-01-07T19:12:00Z</dcterms:created>
  <dcterms:modified xsi:type="dcterms:W3CDTF">2020-01-07T19:13:00Z</dcterms:modified>
</cp:coreProperties>
</file>