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6B" w:rsidRPr="00F96A7D" w:rsidRDefault="0019556B" w:rsidP="0019556B">
      <w:pPr>
        <w:pStyle w:val="Heading10"/>
        <w:keepNext/>
        <w:keepLines/>
        <w:shd w:val="clear" w:color="auto" w:fill="auto"/>
        <w:spacing w:after="556" w:line="220" w:lineRule="exact"/>
        <w:ind w:left="5900"/>
        <w:rPr>
          <w:sz w:val="24"/>
          <w:szCs w:val="24"/>
        </w:rPr>
      </w:pPr>
      <w:bookmarkStart w:id="0" w:name="bookmark0"/>
      <w:r w:rsidRPr="00F96A7D">
        <w:rPr>
          <w:color w:val="000000"/>
          <w:sz w:val="24"/>
          <w:szCs w:val="24"/>
          <w:lang w:eastAsia="lt-LT" w:bidi="lt-LT"/>
        </w:rPr>
        <w:t>PAMOKOS PLANAS</w:t>
      </w:r>
      <w:bookmarkEnd w:id="0"/>
    </w:p>
    <w:tbl>
      <w:tblPr>
        <w:tblW w:w="14764" w:type="dxa"/>
        <w:tblInd w:w="-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9"/>
        <w:gridCol w:w="6070"/>
        <w:gridCol w:w="2126"/>
        <w:gridCol w:w="3569"/>
      </w:tblGrid>
      <w:tr w:rsidR="0019556B" w:rsidRPr="00F96A7D" w:rsidTr="00837DD0">
        <w:trPr>
          <w:trHeight w:val="113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56B" w:rsidRPr="00F96A7D" w:rsidRDefault="0019556B" w:rsidP="00AD5F01">
            <w:pPr>
              <w:spacing w:line="220" w:lineRule="exact"/>
              <w:ind w:left="157"/>
              <w:rPr>
                <w:rFonts w:ascii="Times New Roman" w:hAnsi="Times New Roman" w:cs="Times New Roman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Klasė, dalykas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56B" w:rsidRPr="00F96A7D" w:rsidRDefault="00C864DA" w:rsidP="00837DD0">
            <w:pPr>
              <w:spacing w:line="360" w:lineRule="auto"/>
              <w:ind w:left="132" w:righ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klasė, m</w:t>
            </w:r>
            <w:r w:rsidR="008870B2">
              <w:rPr>
                <w:rFonts w:ascii="Times New Roman" w:hAnsi="Times New Roman" w:cs="Times New Roman"/>
              </w:rPr>
              <w:t>atematika</w:t>
            </w:r>
          </w:p>
        </w:tc>
      </w:tr>
      <w:tr w:rsidR="0019556B" w:rsidRPr="00F96A7D" w:rsidTr="00837DD0">
        <w:trPr>
          <w:trHeight w:val="113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56B" w:rsidRPr="00F96A7D" w:rsidRDefault="0019556B" w:rsidP="00AD5F01">
            <w:pPr>
              <w:spacing w:line="220" w:lineRule="exact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  <w:bookmarkStart w:id="1" w:name="_GoBack"/>
            <w:bookmarkEnd w:id="1"/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Pamokos tema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56B" w:rsidRPr="00F96A7D" w:rsidRDefault="008870B2" w:rsidP="00837DD0">
            <w:pPr>
              <w:spacing w:line="360" w:lineRule="auto"/>
              <w:ind w:left="132" w:right="131"/>
              <w:rPr>
                <w:rStyle w:val="Bodytext20"/>
                <w:rFonts w:eastAsia="Arial Unicode MS"/>
                <w:sz w:val="24"/>
                <w:szCs w:val="24"/>
              </w:rPr>
            </w:pPr>
            <w:r>
              <w:rPr>
                <w:rStyle w:val="Bodytext20"/>
                <w:rFonts w:eastAsia="Arial Unicode MS"/>
                <w:sz w:val="24"/>
                <w:szCs w:val="24"/>
              </w:rPr>
              <w:t>Stačiosios prizmės išklotinė</w:t>
            </w:r>
          </w:p>
        </w:tc>
      </w:tr>
      <w:tr w:rsidR="0019556B" w:rsidRPr="00F96A7D" w:rsidTr="00837DD0">
        <w:trPr>
          <w:trHeight w:val="113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56B" w:rsidRPr="00F96A7D" w:rsidRDefault="0019556B" w:rsidP="00AD5F01">
            <w:pPr>
              <w:spacing w:line="220" w:lineRule="exact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Pamokos tipas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56B" w:rsidRPr="00F96A7D" w:rsidRDefault="00AD5F01" w:rsidP="00837DD0">
            <w:pPr>
              <w:spacing w:line="360" w:lineRule="auto"/>
              <w:ind w:left="132" w:right="131"/>
              <w:rPr>
                <w:rStyle w:val="Bodytext20"/>
                <w:rFonts w:eastAsia="Arial Unicode MS"/>
                <w:sz w:val="24"/>
                <w:szCs w:val="24"/>
              </w:rPr>
            </w:pPr>
            <w:r>
              <w:rPr>
                <w:rStyle w:val="Bodytext20"/>
                <w:rFonts w:eastAsia="Arial Unicode MS"/>
                <w:sz w:val="24"/>
                <w:szCs w:val="24"/>
              </w:rPr>
              <w:t xml:space="preserve">Žinių ir įgūdžių pritaikymo pamoka. </w:t>
            </w:r>
          </w:p>
        </w:tc>
      </w:tr>
      <w:tr w:rsidR="0019556B" w:rsidRPr="00F96A7D" w:rsidTr="00837DD0">
        <w:trPr>
          <w:trHeight w:val="113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56B" w:rsidRPr="00F96A7D" w:rsidRDefault="0019556B" w:rsidP="00AD5F01">
            <w:pPr>
              <w:spacing w:line="220" w:lineRule="exact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Mokymosi uždavinys (</w:t>
            </w:r>
            <w:r>
              <w:rPr>
                <w:rStyle w:val="Bodytext2Bold"/>
                <w:rFonts w:eastAsia="Arial Unicode MS"/>
              </w:rPr>
              <w:t>-</w:t>
            </w: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iai)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56B" w:rsidRPr="00F96A7D" w:rsidRDefault="005E476B" w:rsidP="00837DD0">
            <w:pPr>
              <w:spacing w:line="360" w:lineRule="auto"/>
              <w:ind w:left="132" w:right="131"/>
              <w:rPr>
                <w:rStyle w:val="Bodytext20"/>
                <w:rFonts w:eastAsia="Arial Unicode MS"/>
                <w:sz w:val="24"/>
                <w:szCs w:val="24"/>
              </w:rPr>
            </w:pPr>
            <w:r>
              <w:rPr>
                <w:rStyle w:val="Bodytext20"/>
                <w:rFonts w:eastAsia="Arial Unicode MS"/>
                <w:sz w:val="24"/>
                <w:szCs w:val="24"/>
              </w:rPr>
              <w:t>I</w:t>
            </w:r>
            <w:r w:rsidR="00043127">
              <w:rPr>
                <w:rStyle w:val="Bodytext20"/>
                <w:rFonts w:eastAsia="Arial Unicode MS"/>
                <w:sz w:val="24"/>
                <w:szCs w:val="24"/>
              </w:rPr>
              <w:t xml:space="preserve">šsiaiškinę sąvoką ,,išklotinė“, dirbdami </w:t>
            </w:r>
            <w:r>
              <w:rPr>
                <w:rStyle w:val="Bodytext20"/>
                <w:rFonts w:eastAsia="Arial Unicode MS"/>
                <w:sz w:val="24"/>
                <w:szCs w:val="24"/>
              </w:rPr>
              <w:t>grupėse</w:t>
            </w:r>
            <w:r w:rsidR="00C864DA">
              <w:rPr>
                <w:rStyle w:val="Bodytext20"/>
                <w:rFonts w:eastAsia="Arial Unicode MS"/>
                <w:sz w:val="24"/>
                <w:szCs w:val="24"/>
              </w:rPr>
              <w:t>, taikydami</w:t>
            </w:r>
            <w:r w:rsidR="00043127">
              <w:rPr>
                <w:rStyle w:val="Bodytext20"/>
                <w:rFonts w:eastAsia="Arial Unicode MS"/>
                <w:sz w:val="24"/>
                <w:szCs w:val="24"/>
              </w:rPr>
              <w:t xml:space="preserve"> ,,Flippity</w:t>
            </w:r>
            <w:r w:rsidR="003D36F7">
              <w:rPr>
                <w:rStyle w:val="Bodytext20"/>
                <w:rFonts w:eastAsia="Arial Unicode MS"/>
                <w:sz w:val="24"/>
                <w:szCs w:val="24"/>
              </w:rPr>
              <w:t xml:space="preserve"> Scavenger Hunt</w:t>
            </w:r>
            <w:r w:rsidR="00043127">
              <w:rPr>
                <w:rStyle w:val="Bodytext20"/>
                <w:rFonts w:eastAsia="Arial Unicode MS"/>
                <w:sz w:val="24"/>
                <w:szCs w:val="24"/>
              </w:rPr>
              <w:t xml:space="preserve">“ programėlę, </w:t>
            </w:r>
            <w:r>
              <w:rPr>
                <w:rStyle w:val="Bodytext20"/>
                <w:rFonts w:eastAsia="Arial Unicode MS"/>
                <w:sz w:val="24"/>
                <w:szCs w:val="24"/>
              </w:rPr>
              <w:t xml:space="preserve">mokiniai </w:t>
            </w:r>
            <w:r w:rsidR="00043127">
              <w:rPr>
                <w:rStyle w:val="Bodytext20"/>
                <w:rFonts w:eastAsia="Arial Unicode MS"/>
                <w:sz w:val="24"/>
                <w:szCs w:val="24"/>
              </w:rPr>
              <w:t>a</w:t>
            </w:r>
            <w:r w:rsidR="003D36F7">
              <w:rPr>
                <w:rStyle w:val="Bodytext20"/>
                <w:rFonts w:eastAsia="Arial Unicode MS"/>
                <w:sz w:val="24"/>
                <w:szCs w:val="24"/>
              </w:rPr>
              <w:t xml:space="preserve">tpažins 4-6 </w:t>
            </w:r>
            <w:r w:rsidR="00C864DA">
              <w:rPr>
                <w:rStyle w:val="Bodytext20"/>
                <w:rFonts w:eastAsia="Arial Unicode MS"/>
                <w:sz w:val="24"/>
                <w:szCs w:val="24"/>
              </w:rPr>
              <w:t>erdvinių figūrų išklotines</w:t>
            </w:r>
            <w:r w:rsidR="00043127">
              <w:rPr>
                <w:rStyle w:val="Bodytext20"/>
                <w:rFonts w:eastAsia="Arial Unicode MS"/>
                <w:sz w:val="24"/>
                <w:szCs w:val="24"/>
              </w:rPr>
              <w:t xml:space="preserve"> ir naudodami žirkles, klijus</w:t>
            </w:r>
            <w:r w:rsidR="00AD5F01">
              <w:rPr>
                <w:rStyle w:val="Bodytext20"/>
                <w:rFonts w:eastAsia="Arial Unicode MS"/>
                <w:sz w:val="24"/>
                <w:szCs w:val="24"/>
              </w:rPr>
              <w:t>, pieštukus</w:t>
            </w:r>
            <w:r w:rsidR="00C864DA">
              <w:rPr>
                <w:rStyle w:val="Bodytext20"/>
                <w:rFonts w:eastAsia="Arial Unicode MS"/>
                <w:sz w:val="24"/>
                <w:szCs w:val="24"/>
              </w:rPr>
              <w:t>,</w:t>
            </w:r>
            <w:r w:rsidR="00043127">
              <w:rPr>
                <w:rStyle w:val="Bodytext20"/>
                <w:rFonts w:eastAsia="Arial Unicode MS"/>
                <w:sz w:val="24"/>
                <w:szCs w:val="24"/>
              </w:rPr>
              <w:t xml:space="preserve"> konsultuojant mokytojai, </w:t>
            </w:r>
            <w:r>
              <w:rPr>
                <w:rStyle w:val="Bodytext20"/>
                <w:rFonts w:eastAsia="Arial Unicode MS"/>
                <w:sz w:val="24"/>
                <w:szCs w:val="24"/>
              </w:rPr>
              <w:t xml:space="preserve">iškirps ir </w:t>
            </w:r>
            <w:r w:rsidR="00C864DA">
              <w:rPr>
                <w:rStyle w:val="Bodytext20"/>
                <w:rFonts w:eastAsia="Arial Unicode MS"/>
                <w:sz w:val="24"/>
                <w:szCs w:val="24"/>
              </w:rPr>
              <w:t>sukonstruos kuo aukštesnį</w:t>
            </w:r>
            <w:r>
              <w:rPr>
                <w:rStyle w:val="Bodytext20"/>
                <w:rFonts w:eastAsia="Arial Unicode MS"/>
                <w:sz w:val="24"/>
                <w:szCs w:val="24"/>
              </w:rPr>
              <w:t xml:space="preserve"> statinį iš erdvinių figūrų</w:t>
            </w:r>
            <w:r w:rsidR="007323CB">
              <w:rPr>
                <w:rStyle w:val="Bodytext20"/>
                <w:rFonts w:eastAsia="Arial Unicode MS"/>
                <w:sz w:val="24"/>
                <w:szCs w:val="24"/>
              </w:rPr>
              <w:t xml:space="preserve">. </w:t>
            </w:r>
            <w:r w:rsidR="00043127">
              <w:rPr>
                <w:rStyle w:val="Bodytext20"/>
                <w:rFonts w:eastAsia="Arial Unicode MS"/>
                <w:sz w:val="24"/>
                <w:szCs w:val="24"/>
              </w:rPr>
              <w:t xml:space="preserve"> </w:t>
            </w:r>
          </w:p>
        </w:tc>
      </w:tr>
      <w:tr w:rsidR="007A79FE" w:rsidRPr="00F96A7D" w:rsidTr="00837DD0">
        <w:trPr>
          <w:trHeight w:val="113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9FE" w:rsidRPr="00F96A7D" w:rsidRDefault="007A79FE" w:rsidP="00AD5F01">
            <w:pPr>
              <w:spacing w:line="220" w:lineRule="exact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  <w:r>
              <w:rPr>
                <w:rStyle w:val="Bodytext2Bold"/>
                <w:rFonts w:eastAsia="Arial Unicode MS"/>
                <w:sz w:val="24"/>
                <w:szCs w:val="24"/>
              </w:rPr>
              <w:t>Įsivertinimo kriterijus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5F01" w:rsidRPr="00AD5F01" w:rsidRDefault="003D36F7" w:rsidP="00837DD0">
            <w:pPr>
              <w:pStyle w:val="Sraopastraipa"/>
              <w:widowControl/>
              <w:numPr>
                <w:ilvl w:val="0"/>
                <w:numId w:val="1"/>
              </w:numPr>
              <w:shd w:val="clear" w:color="auto" w:fill="FFFFFF"/>
              <w:spacing w:line="360" w:lineRule="auto"/>
              <w:ind w:left="132" w:right="131"/>
              <w:outlineLvl w:val="1"/>
              <w:rPr>
                <w:rStyle w:val="Bodytext20"/>
                <w:rFonts w:eastAsia="Arial Unicode MS"/>
                <w:sz w:val="24"/>
                <w:szCs w:val="24"/>
              </w:rPr>
            </w:pPr>
            <w:r w:rsidRPr="00AD5F01">
              <w:rPr>
                <w:rStyle w:val="Bodytext20"/>
                <w:rFonts w:eastAsia="Arial Unicode MS"/>
                <w:sz w:val="24"/>
                <w:szCs w:val="24"/>
              </w:rPr>
              <w:t>Gebu atpažinti 4-</w:t>
            </w:r>
            <w:r w:rsidR="00AD5F01" w:rsidRPr="00AD5F01">
              <w:rPr>
                <w:rStyle w:val="Bodytext20"/>
                <w:rFonts w:eastAsia="Arial Unicode MS"/>
                <w:sz w:val="24"/>
                <w:szCs w:val="24"/>
              </w:rPr>
              <w:t>6 erdvinių figūrų išklotines.</w:t>
            </w:r>
          </w:p>
          <w:p w:rsidR="007A79FE" w:rsidRPr="00AD5F01" w:rsidRDefault="00AD5F01" w:rsidP="007A0EFA">
            <w:pPr>
              <w:pStyle w:val="Sraopastraipa"/>
              <w:widowControl/>
              <w:numPr>
                <w:ilvl w:val="0"/>
                <w:numId w:val="1"/>
              </w:numPr>
              <w:shd w:val="clear" w:color="auto" w:fill="FFFFFF"/>
              <w:spacing w:line="360" w:lineRule="auto"/>
              <w:ind w:left="132" w:right="131"/>
              <w:outlineLvl w:val="1"/>
              <w:rPr>
                <w:rStyle w:val="Bodytext20"/>
                <w:rFonts w:eastAsia="Arial Unicode MS"/>
                <w:sz w:val="24"/>
                <w:szCs w:val="24"/>
              </w:rPr>
            </w:pPr>
            <w:r>
              <w:rPr>
                <w:rStyle w:val="Bodytext20"/>
                <w:rFonts w:eastAsia="Arial Unicode MS"/>
                <w:sz w:val="24"/>
                <w:szCs w:val="24"/>
              </w:rPr>
              <w:t>N</w:t>
            </w:r>
            <w:r w:rsidR="007323CB" w:rsidRPr="00AD5F01">
              <w:rPr>
                <w:rStyle w:val="Bodytext20"/>
                <w:rFonts w:eastAsia="Arial Unicode MS"/>
                <w:sz w:val="24"/>
                <w:szCs w:val="24"/>
              </w:rPr>
              <w:t>audo</w:t>
            </w:r>
            <w:r w:rsidR="007A0EFA">
              <w:rPr>
                <w:rStyle w:val="Bodytext20"/>
                <w:rFonts w:eastAsia="Arial Unicode MS"/>
                <w:sz w:val="24"/>
                <w:szCs w:val="24"/>
              </w:rPr>
              <w:t xml:space="preserve">jant </w:t>
            </w:r>
            <w:r w:rsidR="007323CB" w:rsidRPr="00AD5F01">
              <w:rPr>
                <w:rStyle w:val="Bodytext20"/>
                <w:rFonts w:eastAsia="Arial Unicode MS"/>
                <w:sz w:val="24"/>
                <w:szCs w:val="24"/>
              </w:rPr>
              <w:t>žirkles, klijus nupiešti, iškirpti ir sukonstruoti erdvinę figūrą,</w:t>
            </w:r>
            <w:r>
              <w:rPr>
                <w:rStyle w:val="Bodytext20"/>
                <w:rFonts w:eastAsia="Arial Unicode MS"/>
                <w:sz w:val="24"/>
                <w:szCs w:val="24"/>
              </w:rPr>
              <w:t xml:space="preserve"> kuri padės grupei pastatyti aukštesnį statinį</w:t>
            </w:r>
            <w:r w:rsidR="007323CB" w:rsidRPr="00AD5F01">
              <w:rPr>
                <w:rStyle w:val="Bodytext20"/>
                <w:rFonts w:eastAsia="Arial Unicode MS"/>
                <w:sz w:val="24"/>
                <w:szCs w:val="24"/>
              </w:rPr>
              <w:t xml:space="preserve">. </w:t>
            </w:r>
          </w:p>
        </w:tc>
      </w:tr>
      <w:tr w:rsidR="0019556B" w:rsidRPr="00F96A7D" w:rsidTr="00837DD0">
        <w:trPr>
          <w:trHeight w:val="113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556B" w:rsidRPr="00F96A7D" w:rsidRDefault="0019556B" w:rsidP="00AD5F01">
            <w:pPr>
              <w:spacing w:line="220" w:lineRule="exact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Mokymo(</w:t>
            </w:r>
            <w:r>
              <w:rPr>
                <w:rStyle w:val="Bodytext2Bold"/>
                <w:rFonts w:eastAsia="Arial Unicode MS"/>
              </w:rPr>
              <w:t>-</w:t>
            </w: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si) metodai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56B" w:rsidRPr="00F96A7D" w:rsidRDefault="003D36F7" w:rsidP="00837DD0">
            <w:pPr>
              <w:spacing w:line="360" w:lineRule="auto"/>
              <w:ind w:left="132" w:right="131"/>
              <w:rPr>
                <w:rStyle w:val="Bodytext20"/>
                <w:rFonts w:eastAsia="Arial Unicode MS"/>
                <w:sz w:val="24"/>
                <w:szCs w:val="24"/>
              </w:rPr>
            </w:pPr>
            <w:r>
              <w:rPr>
                <w:rStyle w:val="Bodytext20"/>
                <w:rFonts w:eastAsia="Arial Unicode MS"/>
                <w:sz w:val="24"/>
                <w:szCs w:val="24"/>
              </w:rPr>
              <w:t>Minčių lietus, ,,Flippity Scavenger Hunt“ programėlė</w:t>
            </w:r>
            <w:r w:rsidR="005E476B">
              <w:rPr>
                <w:rStyle w:val="Bodytext20"/>
                <w:rFonts w:eastAsia="Arial Unicode MS"/>
                <w:sz w:val="24"/>
                <w:szCs w:val="24"/>
              </w:rPr>
              <w:t>, grupinis darbas, savarankiškas darbas</w:t>
            </w:r>
          </w:p>
        </w:tc>
      </w:tr>
      <w:tr w:rsidR="0019556B" w:rsidRPr="00F96A7D" w:rsidTr="00837DD0">
        <w:trPr>
          <w:trHeight w:val="113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556B" w:rsidRPr="00F96A7D" w:rsidRDefault="0019556B" w:rsidP="00AD5F01">
            <w:pPr>
              <w:spacing w:line="220" w:lineRule="exact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Priemonės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56B" w:rsidRPr="00F96A7D" w:rsidRDefault="00AD5F01" w:rsidP="00837DD0">
            <w:pPr>
              <w:spacing w:line="360" w:lineRule="auto"/>
              <w:ind w:left="132" w:right="131"/>
              <w:rPr>
                <w:rStyle w:val="Bodytext20"/>
                <w:rFonts w:eastAsia="Arial Unicode MS"/>
                <w:sz w:val="24"/>
                <w:szCs w:val="24"/>
              </w:rPr>
            </w:pPr>
            <w:r>
              <w:rPr>
                <w:rStyle w:val="Bodytext20"/>
                <w:rFonts w:eastAsia="Arial Unicode MS"/>
                <w:sz w:val="24"/>
                <w:szCs w:val="24"/>
              </w:rPr>
              <w:t xml:space="preserve">Išmanioji lenta, žirklės, klijai, pieštukai, rašymo priemonės, lapai, erdvinių figūrų išklotinių pavyzdžiai. </w:t>
            </w:r>
          </w:p>
        </w:tc>
      </w:tr>
      <w:tr w:rsidR="0019556B" w:rsidRPr="00F96A7D" w:rsidTr="00557984">
        <w:trPr>
          <w:trHeight w:hRule="exact" w:val="694"/>
        </w:trPr>
        <w:tc>
          <w:tcPr>
            <w:tcW w:w="1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56B" w:rsidRPr="00F96A7D" w:rsidRDefault="0019556B" w:rsidP="00AD5F01">
            <w:pPr>
              <w:spacing w:line="220" w:lineRule="exact"/>
              <w:ind w:left="157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19556B" w:rsidRPr="00F96A7D" w:rsidRDefault="0019556B" w:rsidP="00AD5F01">
            <w:pPr>
              <w:spacing w:line="220" w:lineRule="exact"/>
              <w:ind w:left="157"/>
              <w:jc w:val="center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 xml:space="preserve">MOKYMO IR MOKYMOSI </w:t>
            </w:r>
            <w:r>
              <w:rPr>
                <w:rStyle w:val="Bodytext2Bold"/>
                <w:rFonts w:eastAsia="Arial Unicode MS"/>
              </w:rPr>
              <w:t>VEIKLOS</w:t>
            </w:r>
          </w:p>
          <w:p w:rsidR="0019556B" w:rsidRPr="00F96A7D" w:rsidRDefault="0019556B" w:rsidP="00AD5F01">
            <w:pPr>
              <w:spacing w:line="220" w:lineRule="exact"/>
              <w:ind w:left="157"/>
              <w:rPr>
                <w:rStyle w:val="Bodytext20"/>
                <w:rFonts w:eastAsia="Arial Unicode MS"/>
                <w:sz w:val="24"/>
                <w:szCs w:val="24"/>
              </w:rPr>
            </w:pPr>
          </w:p>
        </w:tc>
      </w:tr>
      <w:tr w:rsidR="0019556B" w:rsidRPr="00F96A7D" w:rsidTr="00837DD0">
        <w:trPr>
          <w:trHeight w:hRule="exact" w:val="860"/>
        </w:trPr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56B" w:rsidRPr="00F96A7D" w:rsidRDefault="0019556B" w:rsidP="00837DD0">
            <w:pPr>
              <w:tabs>
                <w:tab w:val="left" w:pos="8547"/>
                <w:tab w:val="left" w:pos="8802"/>
              </w:tabs>
              <w:spacing w:line="360" w:lineRule="auto"/>
              <w:ind w:left="154" w:right="390"/>
              <w:jc w:val="both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BENDROJI DALIS. Mokinių sudominimas, pamokos uždavinio skelbimas, jų patirties išsiaiškinimas</w:t>
            </w:r>
          </w:p>
          <w:p w:rsidR="0019556B" w:rsidRPr="00F96A7D" w:rsidRDefault="0019556B" w:rsidP="00837DD0">
            <w:pPr>
              <w:tabs>
                <w:tab w:val="left" w:pos="8547"/>
                <w:tab w:val="left" w:pos="8802"/>
              </w:tabs>
              <w:spacing w:line="360" w:lineRule="auto"/>
              <w:ind w:left="154" w:right="390"/>
              <w:jc w:val="both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56B" w:rsidRPr="00F96A7D" w:rsidRDefault="0019556B" w:rsidP="00837DD0">
            <w:pPr>
              <w:tabs>
                <w:tab w:val="left" w:pos="8547"/>
                <w:tab w:val="left" w:pos="8802"/>
              </w:tabs>
              <w:spacing w:line="360" w:lineRule="auto"/>
              <w:ind w:left="154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Trukmė</w:t>
            </w:r>
          </w:p>
          <w:p w:rsidR="0019556B" w:rsidRPr="00F96A7D" w:rsidRDefault="0019556B" w:rsidP="00837DD0">
            <w:pPr>
              <w:tabs>
                <w:tab w:val="left" w:pos="8547"/>
                <w:tab w:val="left" w:pos="8802"/>
              </w:tabs>
              <w:spacing w:line="360" w:lineRule="auto"/>
              <w:ind w:left="154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56B" w:rsidRPr="00F96A7D" w:rsidRDefault="0019556B" w:rsidP="00837DD0">
            <w:pPr>
              <w:tabs>
                <w:tab w:val="left" w:pos="8547"/>
                <w:tab w:val="left" w:pos="8802"/>
              </w:tabs>
              <w:spacing w:line="360" w:lineRule="auto"/>
              <w:ind w:left="154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Komentarai</w:t>
            </w:r>
          </w:p>
          <w:p w:rsidR="0019556B" w:rsidRPr="00F96A7D" w:rsidRDefault="0019556B" w:rsidP="00837DD0">
            <w:pPr>
              <w:tabs>
                <w:tab w:val="left" w:pos="8547"/>
                <w:tab w:val="left" w:pos="8802"/>
              </w:tabs>
              <w:spacing w:line="360" w:lineRule="auto"/>
              <w:ind w:left="154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</w:tr>
      <w:tr w:rsidR="0019556B" w:rsidRPr="00F96A7D" w:rsidTr="00837DD0">
        <w:trPr>
          <w:trHeight w:hRule="exact" w:val="1963"/>
        </w:trPr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56B" w:rsidRPr="007323CB" w:rsidRDefault="005E476B" w:rsidP="00837DD0">
            <w:pPr>
              <w:tabs>
                <w:tab w:val="left" w:pos="8547"/>
                <w:tab w:val="left" w:pos="8802"/>
              </w:tabs>
              <w:spacing w:line="360" w:lineRule="auto"/>
              <w:ind w:left="154" w:right="390"/>
              <w:jc w:val="both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 w:rsidRPr="007323CB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Mok</w:t>
            </w:r>
            <w:r w:rsidR="007A0EFA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ytoja su mokiniais pasisveikina</w:t>
            </w:r>
            <w:r w:rsidRPr="007323CB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kaip su raktininkais ir inžinieriais. Paklausia</w:t>
            </w:r>
            <w:r w:rsidR="00AD5F0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,</w:t>
            </w:r>
            <w:r w:rsidRPr="007323CB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ar mokiniai </w:t>
            </w:r>
            <w:r w:rsidR="00E02E71" w:rsidRPr="007323CB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ateityje norėtų būti inžinieriais arba raktininkais. Mokytoja </w:t>
            </w:r>
            <w:r w:rsidR="00AD5F0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pasiteirauja</w:t>
            </w:r>
            <w:r w:rsidRPr="007323CB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mokinių, kokias erdvines figūras jie </w:t>
            </w:r>
            <w:r w:rsidR="00C864DA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jau žino, atpažį</w:t>
            </w:r>
            <w:r w:rsidR="00E02E71" w:rsidRPr="007323CB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sta. Pasa</w:t>
            </w:r>
            <w:r w:rsidR="00C864DA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koma pamokos tema ir  uždavinys bei įsivertinimo </w:t>
            </w:r>
            <w:r w:rsidR="00837DD0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kriterijai</w:t>
            </w:r>
            <w:r w:rsidR="00E02E71" w:rsidRPr="007323CB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56B" w:rsidRPr="00F96A7D" w:rsidRDefault="007E4154" w:rsidP="00837DD0">
            <w:pPr>
              <w:tabs>
                <w:tab w:val="left" w:pos="8547"/>
                <w:tab w:val="left" w:pos="8802"/>
              </w:tabs>
              <w:spacing w:line="360" w:lineRule="auto"/>
              <w:ind w:left="154"/>
              <w:rPr>
                <w:rStyle w:val="Bodytext2Bold"/>
                <w:rFonts w:eastAsia="Arial Unicode MS"/>
                <w:sz w:val="24"/>
                <w:szCs w:val="24"/>
              </w:rPr>
            </w:pPr>
            <w:r>
              <w:rPr>
                <w:rStyle w:val="Bodytext2Bold"/>
                <w:rFonts w:eastAsia="Arial Unicode MS"/>
                <w:sz w:val="24"/>
                <w:szCs w:val="24"/>
              </w:rPr>
              <w:t>4</w:t>
            </w:r>
            <w:r w:rsidR="00E02E71">
              <w:rPr>
                <w:rStyle w:val="Bodytext2Bold"/>
                <w:rFonts w:eastAsia="Arial Unicode MS"/>
                <w:sz w:val="24"/>
                <w:szCs w:val="24"/>
              </w:rPr>
              <w:t xml:space="preserve"> min.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56B" w:rsidRPr="00F96A7D" w:rsidRDefault="0019556B" w:rsidP="00837DD0">
            <w:pPr>
              <w:tabs>
                <w:tab w:val="left" w:pos="8547"/>
                <w:tab w:val="left" w:pos="8802"/>
              </w:tabs>
              <w:spacing w:line="360" w:lineRule="auto"/>
              <w:ind w:left="154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</w:tr>
      <w:tr w:rsidR="0019556B" w:rsidRPr="00F96A7D" w:rsidTr="00837DD0">
        <w:trPr>
          <w:trHeight w:hRule="exact" w:val="860"/>
        </w:trPr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56B" w:rsidRPr="00F96A7D" w:rsidRDefault="0019556B" w:rsidP="00837DD0">
            <w:pPr>
              <w:tabs>
                <w:tab w:val="left" w:pos="8547"/>
                <w:tab w:val="left" w:pos="8802"/>
              </w:tabs>
              <w:spacing w:line="360" w:lineRule="auto"/>
              <w:ind w:left="154" w:right="390"/>
              <w:jc w:val="both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PAGRINDIN</w:t>
            </w:r>
            <w:r w:rsidR="00043127">
              <w:rPr>
                <w:rStyle w:val="Bodytext2Bold"/>
                <w:rFonts w:eastAsia="Arial Unicode MS"/>
              </w:rPr>
              <w:t>Ė</w:t>
            </w: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 xml:space="preserve"> DALIS.</w:t>
            </w:r>
          </w:p>
          <w:p w:rsidR="0019556B" w:rsidRPr="00F96A7D" w:rsidRDefault="0019556B" w:rsidP="00837DD0">
            <w:pPr>
              <w:tabs>
                <w:tab w:val="left" w:pos="8547"/>
                <w:tab w:val="left" w:pos="8802"/>
              </w:tabs>
              <w:spacing w:line="360" w:lineRule="auto"/>
              <w:ind w:left="154" w:right="390"/>
              <w:jc w:val="both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56B" w:rsidRPr="00F96A7D" w:rsidRDefault="0019556B" w:rsidP="00837DD0">
            <w:pPr>
              <w:tabs>
                <w:tab w:val="left" w:pos="8547"/>
                <w:tab w:val="left" w:pos="8802"/>
              </w:tabs>
              <w:spacing w:line="360" w:lineRule="auto"/>
              <w:ind w:left="154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Trukmė</w:t>
            </w:r>
          </w:p>
          <w:p w:rsidR="0019556B" w:rsidRPr="00F96A7D" w:rsidRDefault="0019556B" w:rsidP="00837DD0">
            <w:pPr>
              <w:tabs>
                <w:tab w:val="left" w:pos="8547"/>
                <w:tab w:val="left" w:pos="8802"/>
              </w:tabs>
              <w:spacing w:line="360" w:lineRule="auto"/>
              <w:ind w:left="154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56B" w:rsidRPr="00F96A7D" w:rsidRDefault="0019556B" w:rsidP="00837DD0">
            <w:pPr>
              <w:tabs>
                <w:tab w:val="left" w:pos="8547"/>
                <w:tab w:val="left" w:pos="8802"/>
              </w:tabs>
              <w:spacing w:line="360" w:lineRule="auto"/>
              <w:ind w:left="154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Komentarai</w:t>
            </w:r>
          </w:p>
          <w:p w:rsidR="0019556B" w:rsidRPr="00F96A7D" w:rsidRDefault="0019556B" w:rsidP="00837DD0">
            <w:pPr>
              <w:tabs>
                <w:tab w:val="left" w:pos="8547"/>
                <w:tab w:val="left" w:pos="8802"/>
              </w:tabs>
              <w:spacing w:line="360" w:lineRule="auto"/>
              <w:ind w:left="154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</w:tr>
      <w:tr w:rsidR="0019556B" w:rsidRPr="00F96A7D" w:rsidTr="007A0EFA">
        <w:trPr>
          <w:trHeight w:hRule="exact" w:val="2719"/>
        </w:trPr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56B" w:rsidRPr="00F96A7D" w:rsidRDefault="00C864DA" w:rsidP="00837DD0">
            <w:pPr>
              <w:tabs>
                <w:tab w:val="left" w:pos="8547"/>
                <w:tab w:val="left" w:pos="8802"/>
              </w:tabs>
              <w:spacing w:line="360" w:lineRule="auto"/>
              <w:ind w:left="154" w:right="390"/>
              <w:jc w:val="both"/>
              <w:rPr>
                <w:rStyle w:val="Bodytext2Bold"/>
                <w:rFonts w:eastAsia="Arial Unicode MS"/>
                <w:sz w:val="24"/>
                <w:szCs w:val="24"/>
              </w:rPr>
            </w:pPr>
            <w:r>
              <w:rPr>
                <w:rStyle w:val="Bodytext2Bold"/>
                <w:rFonts w:eastAsia="Arial Unicode MS"/>
                <w:b w:val="0"/>
                <w:sz w:val="24"/>
                <w:szCs w:val="24"/>
              </w:rPr>
              <w:lastRenderedPageBreak/>
              <w:t xml:space="preserve">Minčių lietaus metodu </w:t>
            </w:r>
            <w:r w:rsidR="00E02E71" w:rsidRPr="00AD5F0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aptariama sąvoka</w:t>
            </w:r>
            <w:r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,,išklotinė“. Mokiniai, taikant </w:t>
            </w:r>
            <w:r w:rsidR="00E02E71" w:rsidRPr="00AD5F0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</w:t>
            </w:r>
            <w:proofErr w:type="spellStart"/>
            <w:r w:rsidR="00E02E71" w:rsidRPr="00AD5F0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Flippity</w:t>
            </w:r>
            <w:proofErr w:type="spellEnd"/>
            <w:r w:rsidR="00E02E71" w:rsidRPr="00AD5F0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</w:t>
            </w:r>
            <w:proofErr w:type="spellStart"/>
            <w:r w:rsidR="00E02E71" w:rsidRPr="00AD5F0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Random</w:t>
            </w:r>
            <w:proofErr w:type="spellEnd"/>
            <w:r w:rsidR="00E02E71" w:rsidRPr="00AD5F0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</w:t>
            </w:r>
            <w:proofErr w:type="spellStart"/>
            <w:r w:rsidR="00E02E71" w:rsidRPr="00AD5F0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Namepicker</w:t>
            </w:r>
            <w:proofErr w:type="spellEnd"/>
            <w:r w:rsidR="00E02E71" w:rsidRPr="00AD5F0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"</w:t>
            </w:r>
            <w:r w:rsidR="007A0EFA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,</w:t>
            </w:r>
            <w:r w:rsidR="00E02E71" w:rsidRPr="00AD5F0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pa</w:t>
            </w:r>
            <w:r>
              <w:rPr>
                <w:rStyle w:val="Bodytext2Bold"/>
                <w:rFonts w:eastAsia="Arial Unicode MS"/>
                <w:b w:val="0"/>
                <w:sz w:val="24"/>
                <w:szCs w:val="24"/>
              </w:rPr>
              <w:t>skirstomi į grupes po 4</w:t>
            </w:r>
            <w:r w:rsidR="00E02E71" w:rsidRPr="00AD5F0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. </w:t>
            </w:r>
            <w:r w:rsidR="00E02E71">
              <w:rPr>
                <w:rStyle w:val="Bodytext20"/>
                <w:rFonts w:eastAsia="Arial Unicode MS"/>
                <w:sz w:val="24"/>
                <w:szCs w:val="24"/>
              </w:rPr>
              <w:t xml:space="preserve">,,Flippity Scavenger Hunt“ programėlėje atsako į 4-6 klausimus ir atrakina spynas. Naudodami pateiktas priemones, mokiniai braižo, klijuoja išklotines ir konstruoja </w:t>
            </w:r>
            <w:r w:rsidR="007E4154">
              <w:rPr>
                <w:rStyle w:val="Bodytext20"/>
                <w:rFonts w:eastAsia="Arial Unicode MS"/>
                <w:sz w:val="24"/>
                <w:szCs w:val="24"/>
              </w:rPr>
              <w:t xml:space="preserve">aukščiausią statinį iš gautų erdvinių figūrų.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56B" w:rsidRPr="00F96A7D" w:rsidRDefault="007E4154" w:rsidP="00837DD0">
            <w:pPr>
              <w:tabs>
                <w:tab w:val="left" w:pos="8547"/>
                <w:tab w:val="left" w:pos="8802"/>
              </w:tabs>
              <w:spacing w:line="360" w:lineRule="auto"/>
              <w:ind w:left="154"/>
              <w:rPr>
                <w:rStyle w:val="Bodytext2Bold"/>
                <w:rFonts w:eastAsia="Arial Unicode MS"/>
                <w:sz w:val="24"/>
                <w:szCs w:val="24"/>
              </w:rPr>
            </w:pPr>
            <w:r>
              <w:rPr>
                <w:rStyle w:val="Bodytext2Bold"/>
                <w:rFonts w:eastAsia="Arial Unicode MS"/>
                <w:sz w:val="24"/>
                <w:szCs w:val="24"/>
              </w:rPr>
              <w:t>35 min</w:t>
            </w:r>
            <w:r w:rsidR="00AD5F01">
              <w:rPr>
                <w:rStyle w:val="Bodytext2Bold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56B" w:rsidRPr="00F96A7D" w:rsidRDefault="0019556B" w:rsidP="00837DD0">
            <w:pPr>
              <w:tabs>
                <w:tab w:val="left" w:pos="8547"/>
                <w:tab w:val="left" w:pos="8802"/>
              </w:tabs>
              <w:spacing w:line="360" w:lineRule="auto"/>
              <w:ind w:left="154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</w:tr>
      <w:tr w:rsidR="0019556B" w:rsidRPr="00F96A7D" w:rsidTr="00837DD0">
        <w:trPr>
          <w:trHeight w:hRule="exact" w:val="860"/>
        </w:trPr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56B" w:rsidRPr="00837DD0" w:rsidRDefault="0019556B" w:rsidP="00837DD0">
            <w:pPr>
              <w:tabs>
                <w:tab w:val="left" w:pos="8547"/>
                <w:tab w:val="left" w:pos="8802"/>
              </w:tabs>
              <w:spacing w:line="360" w:lineRule="auto"/>
              <w:ind w:left="154" w:right="390"/>
              <w:jc w:val="both"/>
              <w:rPr>
                <w:rStyle w:val="Bodytext2Bold"/>
                <w:rFonts w:eastAsia="Arial Unicode MS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BAIGIAMOJI DALIS. Apibendrinimas: vertinimas, įsivertinimas, refleksija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56B" w:rsidRPr="00F96A7D" w:rsidRDefault="0019556B" w:rsidP="00837DD0">
            <w:pPr>
              <w:tabs>
                <w:tab w:val="left" w:pos="8547"/>
                <w:tab w:val="left" w:pos="8802"/>
              </w:tabs>
              <w:spacing w:line="360" w:lineRule="auto"/>
              <w:ind w:left="154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Trukmė</w:t>
            </w:r>
          </w:p>
          <w:p w:rsidR="0019556B" w:rsidRPr="00F96A7D" w:rsidRDefault="0019556B" w:rsidP="00837DD0">
            <w:pPr>
              <w:tabs>
                <w:tab w:val="left" w:pos="8547"/>
                <w:tab w:val="left" w:pos="8802"/>
              </w:tabs>
              <w:spacing w:line="360" w:lineRule="auto"/>
              <w:ind w:left="154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56B" w:rsidRPr="00F96A7D" w:rsidRDefault="0019556B" w:rsidP="00837DD0">
            <w:pPr>
              <w:tabs>
                <w:tab w:val="left" w:pos="8547"/>
                <w:tab w:val="left" w:pos="8802"/>
              </w:tabs>
              <w:spacing w:line="360" w:lineRule="auto"/>
              <w:ind w:left="154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F96A7D">
              <w:rPr>
                <w:rStyle w:val="Bodytext2Bold"/>
                <w:rFonts w:eastAsia="Arial Unicode MS"/>
                <w:sz w:val="24"/>
                <w:szCs w:val="24"/>
              </w:rPr>
              <w:t>Komentarai</w:t>
            </w:r>
          </w:p>
          <w:p w:rsidR="0019556B" w:rsidRPr="00F96A7D" w:rsidRDefault="0019556B" w:rsidP="00837DD0">
            <w:pPr>
              <w:tabs>
                <w:tab w:val="left" w:pos="8547"/>
                <w:tab w:val="left" w:pos="8802"/>
              </w:tabs>
              <w:spacing w:line="360" w:lineRule="auto"/>
              <w:ind w:left="154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</w:tr>
      <w:tr w:rsidR="007E4154" w:rsidRPr="00F96A7D" w:rsidTr="00837DD0">
        <w:trPr>
          <w:trHeight w:hRule="exact" w:val="1691"/>
        </w:trPr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154" w:rsidRPr="00F96A7D" w:rsidRDefault="007E4154" w:rsidP="00837DD0">
            <w:pPr>
              <w:tabs>
                <w:tab w:val="left" w:pos="8547"/>
                <w:tab w:val="left" w:pos="8802"/>
              </w:tabs>
              <w:spacing w:line="360" w:lineRule="auto"/>
              <w:ind w:left="154" w:right="390"/>
              <w:jc w:val="both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AD5F0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Mokiniai išmatuoja savo statinio iš erdvinių figūrų aukštį. Aptaria</w:t>
            </w:r>
            <w:r w:rsidR="00C864DA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,</w:t>
            </w:r>
            <w:r w:rsidR="007323CB" w:rsidRPr="00AD5F0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kiek spynų pavyko atrakinti</w:t>
            </w:r>
            <w:r w:rsidRPr="00AD5F0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. Kas pavyko šiandien ir ką naujo sužinojo arba išmoko.</w:t>
            </w:r>
            <w:r w:rsidR="007323CB" w:rsidRPr="00AD5F0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Kur padarė klaidų ir  kitą kartą darytų kitaip.</w:t>
            </w:r>
            <w:r w:rsidRPr="00AD5F0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Įsivertina savo darbą pamokoje su </w:t>
            </w:r>
            <w:r w:rsidR="007323CB" w:rsidRPr="00AD5F0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Exit Poll by classroomscreen</w:t>
            </w:r>
            <w:r w:rsidR="007323CB">
              <w:rPr>
                <w:rStyle w:val="Bodytext2Bold"/>
                <w:rFonts w:eastAsia="Arial Unicode MS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154" w:rsidRPr="00F96A7D" w:rsidRDefault="007E4154" w:rsidP="00837DD0">
            <w:pPr>
              <w:tabs>
                <w:tab w:val="left" w:pos="8547"/>
                <w:tab w:val="left" w:pos="8802"/>
              </w:tabs>
              <w:spacing w:line="360" w:lineRule="auto"/>
              <w:ind w:left="154"/>
              <w:rPr>
                <w:rStyle w:val="Bodytext2Bold"/>
                <w:rFonts w:eastAsia="Arial Unicode MS"/>
                <w:sz w:val="24"/>
                <w:szCs w:val="24"/>
              </w:rPr>
            </w:pPr>
            <w:r>
              <w:rPr>
                <w:rStyle w:val="Bodytext2Bold"/>
                <w:rFonts w:eastAsia="Arial Unicode MS"/>
                <w:sz w:val="24"/>
                <w:szCs w:val="24"/>
              </w:rPr>
              <w:t>6 min.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154" w:rsidRPr="00F96A7D" w:rsidRDefault="007E4154" w:rsidP="00837DD0">
            <w:pPr>
              <w:tabs>
                <w:tab w:val="left" w:pos="8547"/>
                <w:tab w:val="left" w:pos="8802"/>
              </w:tabs>
              <w:spacing w:line="360" w:lineRule="auto"/>
              <w:ind w:left="154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</w:tr>
      <w:tr w:rsidR="0019556B" w:rsidRPr="00F96A7D" w:rsidTr="00837DD0">
        <w:trPr>
          <w:trHeight w:hRule="exact" w:val="860"/>
        </w:trPr>
        <w:tc>
          <w:tcPr>
            <w:tcW w:w="1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56B" w:rsidRDefault="0019556B" w:rsidP="00837DD0">
            <w:pPr>
              <w:tabs>
                <w:tab w:val="left" w:pos="8547"/>
                <w:tab w:val="left" w:pos="8802"/>
              </w:tabs>
              <w:spacing w:line="360" w:lineRule="auto"/>
              <w:ind w:left="154"/>
              <w:rPr>
                <w:rStyle w:val="Bodytext2Bold"/>
                <w:rFonts w:eastAsia="Arial Unicode MS"/>
              </w:rPr>
            </w:pPr>
            <w:r>
              <w:rPr>
                <w:rStyle w:val="Bodytext2Bold"/>
                <w:rFonts w:eastAsia="Arial Unicode MS"/>
              </w:rPr>
              <w:t>Priedai.</w:t>
            </w:r>
          </w:p>
          <w:p w:rsidR="0019556B" w:rsidRPr="00F96A7D" w:rsidRDefault="0019556B" w:rsidP="00837DD0">
            <w:pPr>
              <w:tabs>
                <w:tab w:val="left" w:pos="8547"/>
                <w:tab w:val="left" w:pos="8802"/>
              </w:tabs>
              <w:spacing w:line="360" w:lineRule="auto"/>
              <w:ind w:left="154"/>
              <w:rPr>
                <w:rStyle w:val="Bodytext2Bold"/>
                <w:rFonts w:eastAsia="Arial Unicode MS"/>
              </w:rPr>
            </w:pPr>
          </w:p>
        </w:tc>
      </w:tr>
    </w:tbl>
    <w:p w:rsidR="00FD7F15" w:rsidRDefault="00FD7F15" w:rsidP="00812A12"/>
    <w:sectPr w:rsidR="00FD7F15" w:rsidSect="0019556B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E1542"/>
    <w:multiLevelType w:val="hybridMultilevel"/>
    <w:tmpl w:val="543A96E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96"/>
    <w:rsid w:val="00043127"/>
    <w:rsid w:val="0019556B"/>
    <w:rsid w:val="003D36F7"/>
    <w:rsid w:val="005E476B"/>
    <w:rsid w:val="007323CB"/>
    <w:rsid w:val="00781ABC"/>
    <w:rsid w:val="007A0EFA"/>
    <w:rsid w:val="007A79FE"/>
    <w:rsid w:val="007E4154"/>
    <w:rsid w:val="00812A12"/>
    <w:rsid w:val="00837DD0"/>
    <w:rsid w:val="008870B2"/>
    <w:rsid w:val="00A86B49"/>
    <w:rsid w:val="00AD5F01"/>
    <w:rsid w:val="00BF4853"/>
    <w:rsid w:val="00C864DA"/>
    <w:rsid w:val="00C9685B"/>
    <w:rsid w:val="00CC20D2"/>
    <w:rsid w:val="00E02E71"/>
    <w:rsid w:val="00F55C96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86A97-28BB-4C7B-94E1-C2F2F4D6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19556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lt-LT" w:bidi="lt-LT"/>
    </w:rPr>
  </w:style>
  <w:style w:type="paragraph" w:styleId="Antrat2">
    <w:name w:val="heading 2"/>
    <w:basedOn w:val="prastasis"/>
    <w:link w:val="Antrat2Diagrama"/>
    <w:uiPriority w:val="9"/>
    <w:qFormat/>
    <w:rsid w:val="003D36F7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US" w:eastAsia="en-US"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Heading1">
    <w:name w:val="Heading #1_"/>
    <w:basedOn w:val="Numatytasispastraiposriftas"/>
    <w:link w:val="Heading10"/>
    <w:rsid w:val="001955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Numatytasispastraiposriftas"/>
    <w:rsid w:val="00195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sid w:val="00195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0">
    <w:name w:val="Body text (2)"/>
    <w:basedOn w:val="Bodytext2"/>
    <w:rsid w:val="00195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paragraph" w:customStyle="1" w:styleId="Heading10">
    <w:name w:val="Heading #1"/>
    <w:basedOn w:val="prastasis"/>
    <w:link w:val="Heading1"/>
    <w:rsid w:val="0019556B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3D36F7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Sraopastraipa">
    <w:name w:val="List Paragraph"/>
    <w:basedOn w:val="prastasis"/>
    <w:uiPriority w:val="34"/>
    <w:qFormat/>
    <w:rsid w:val="00AD5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1341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Hewlett-Packard Company</cp:lastModifiedBy>
  <cp:revision>2</cp:revision>
  <dcterms:created xsi:type="dcterms:W3CDTF">2020-01-03T07:51:00Z</dcterms:created>
  <dcterms:modified xsi:type="dcterms:W3CDTF">2020-01-03T07:51:00Z</dcterms:modified>
</cp:coreProperties>
</file>