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FD31B2" w:rsidRDefault="00FD31B2" w:rsidP="00FD31B2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FD31B2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FD31B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FD31B2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8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rPr>
                <w:lang w:val="lt-LT"/>
              </w:rPr>
            </w:pPr>
          </w:p>
        </w:tc>
      </w:tr>
    </w:tbl>
    <w:p w:rsidR="00291EC2" w:rsidRDefault="00291EC2" w:rsidP="007D5061">
      <w:pPr>
        <w:pStyle w:val="Betarp"/>
      </w:pPr>
    </w:p>
    <w:p w:rsidR="005304B9" w:rsidRDefault="005304B9" w:rsidP="007D5061">
      <w:pPr>
        <w:pStyle w:val="Betarp"/>
      </w:pPr>
    </w:p>
    <w:p w:rsidR="005304B9" w:rsidRPr="007D5061" w:rsidRDefault="005304B9" w:rsidP="007D5061">
      <w:pPr>
        <w:pStyle w:val="Betarp"/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 xml:space="preserve">ATLYGINTINŲ MOKYMO PASLAUGŲ TEIKIMO SUTARTIS Nr. </w:t>
      </w:r>
      <w:r w:rsidRPr="007D506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20.... m. </w:t>
      </w:r>
      <w:r w:rsidR="005304B9">
        <w:rPr>
          <w:rFonts w:ascii="Times New Roman" w:hAnsi="Times New Roman" w:cs="Times New Roman"/>
          <w:sz w:val="24"/>
          <w:szCs w:val="24"/>
        </w:rPr>
        <w:t>..........</w:t>
      </w:r>
      <w:r w:rsidRPr="007D5061">
        <w:rPr>
          <w:rFonts w:ascii="Times New Roman" w:hAnsi="Times New Roman" w:cs="Times New Roman"/>
          <w:sz w:val="24"/>
          <w:szCs w:val="24"/>
        </w:rPr>
        <w:t>mėn. ........ d.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Šilalė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        Šilalės švietimo pagalbos tarnyba, įstaigos kodas 195450190, atstovaujamas direktoriaus (</w:t>
      </w:r>
      <w:r w:rsidRPr="007D5061">
        <w:rPr>
          <w:rFonts w:ascii="Times New Roman" w:hAnsi="Times New Roman" w:cs="Times New Roman"/>
          <w:i/>
          <w:sz w:val="24"/>
          <w:szCs w:val="24"/>
        </w:rPr>
        <w:t>vardas, pavardė)</w:t>
      </w:r>
      <w:r w:rsidRPr="007D5061">
        <w:rPr>
          <w:rFonts w:ascii="Times New Roman" w:hAnsi="Times New Roman" w:cs="Times New Roman"/>
          <w:sz w:val="24"/>
          <w:szCs w:val="24"/>
        </w:rPr>
        <w:t xml:space="preserve"> (toliau - Paslaugos Gavėjas) ir 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</w:rPr>
        <w:t xml:space="preserve"> įstaigos pavadinimas ar fizinis asmuo </w:t>
      </w:r>
      <w:r w:rsidRPr="007D5061">
        <w:rPr>
          <w:rFonts w:ascii="Times New Roman" w:hAnsi="Times New Roman" w:cs="Times New Roman"/>
          <w:i/>
        </w:rPr>
        <w:t>(vardas, pavardė)</w:t>
      </w:r>
      <w:r w:rsidRPr="007D5061">
        <w:rPr>
          <w:rFonts w:ascii="Times New Roman" w:hAnsi="Times New Roman" w:cs="Times New Roman"/>
        </w:rPr>
        <w:t>, įstaigos kodas ar fizinio asmens kodas</w:t>
      </w:r>
      <w:r w:rsidRPr="007D5061">
        <w:rPr>
          <w:rFonts w:ascii="Times New Roman" w:hAnsi="Times New Roman" w:cs="Times New Roman"/>
          <w:bCs/>
        </w:rPr>
        <w:t>,</w:t>
      </w:r>
      <w:r w:rsidRPr="007D5061">
        <w:rPr>
          <w:rFonts w:ascii="Times New Roman" w:hAnsi="Times New Roman" w:cs="Times New Roman"/>
        </w:rPr>
        <w:t xml:space="preserve"> (jei fizinis asmuo - nurodo Nuolatinio Lietuvos gyventojo individualios veiklos vykdymo pažymos Nr.)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(toliau - Paslaugos Teikėjas), kartu vadinami Šalimis, sudarė šią Atlygintinų mokymo paslaugų teikimo sutartį (toliau – Sutartis)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1. Šia Sutartimi Paslaugos Teikėjas įsipareigoja vykdyti švietimo ir mokymo paslaugą – parengti kvalifikacijos tobulinimo programą (pavadinimas) ir šia tema vesti (akad. val. skaičius) (nurodoma kvalifikacijos tobulinimo forma). Renginio (nurodoma data, laikas, vieta, dalyviai).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t>II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ŠALIŲ ĮSIPAREIGOJIMAI IR ATSAKOMYBĖ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2. Paslaugos Gavėjas įsipareigoja: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2.1. suteikti kvalifikacijos tobulinimo renginiui tinkamas patalpas, reikalingą techninę įrangą.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 Paslaugos Teikėjas įsipareigoja: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 1.  suteikti kokybišką Paslaugą;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3.2. bendradarbiauti ir informuoti Paslaugos Gavėją apie Paslaugos rengimo eigą.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t>III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KAINA IR ATSISKAITYMO TVARKA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4.  Paslaugos kaina - ........... </w:t>
      </w:r>
      <w:proofErr w:type="spellStart"/>
      <w:r w:rsidRPr="007D50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5061">
        <w:rPr>
          <w:rFonts w:ascii="Times New Roman" w:hAnsi="Times New Roman" w:cs="Times New Roman"/>
          <w:sz w:val="24"/>
          <w:szCs w:val="24"/>
        </w:rPr>
        <w:t xml:space="preserve"> (suma žodžiais) su PVM.</w:t>
      </w:r>
    </w:p>
    <w:p w:rsidR="007D5061" w:rsidRPr="007D5061" w:rsidRDefault="005304B9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061" w:rsidRPr="007D5061">
        <w:rPr>
          <w:rFonts w:ascii="Times New Roman" w:hAnsi="Times New Roman" w:cs="Times New Roman"/>
          <w:sz w:val="24"/>
          <w:szCs w:val="24"/>
        </w:rPr>
        <w:t>5. Paslaugos Gavėjas už suteiktas paslaugas atsiskaito su Paslaugų Teikėju pagal pateiktą PVM sąskaitą faktūrą per 30 (trisdešimt) kalendorinių dienų nuo PVM sąskaitos faktūros gavimo.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6.  Mokėjimai atliekami pavedimu į Paslaugos Teikėjo Sutarties rekvizituose nurodytą banko sąskaitą.</w:t>
      </w:r>
    </w:p>
    <w:p w:rsid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25FA1" w:rsidRDefault="00C25FA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25FA1" w:rsidRDefault="00C25FA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lastRenderedPageBreak/>
        <w:t>IV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KITOS SUTARTIES SĄLYGOS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8. Sutartis įsigalioja pasirašymo dieną ir galioja iki visiško Šalių įsipareigojimų įvykdymo.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9. Sutartis sudaryta dviem egzemplioriais turinčiais vienodą juridinę galią, kiekvienai Šaliai po vieną egzempliorių. 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10. </w:t>
      </w:r>
      <w:r w:rsidRPr="007D5061">
        <w:rPr>
          <w:rFonts w:ascii="Times New Roman" w:hAnsi="Times New Roman" w:cs="Times New Roman"/>
          <w:sz w:val="24"/>
          <w:szCs w:val="24"/>
          <w:lang w:eastAsia="ar-SA"/>
        </w:rPr>
        <w:t xml:space="preserve">Sutartis gali būti nutraukta Šalims susitarus. Sutarties nutraukimas įforminamas raštiškai </w:t>
      </w:r>
      <w:r w:rsidR="005304B9">
        <w:rPr>
          <w:rFonts w:ascii="Times New Roman" w:hAnsi="Times New Roman" w:cs="Times New Roman"/>
          <w:sz w:val="24"/>
          <w:szCs w:val="24"/>
          <w:lang w:eastAsia="ar-SA"/>
        </w:rPr>
        <w:t>pasirašant abiem</w:t>
      </w:r>
      <w:r w:rsidRPr="007D5061">
        <w:rPr>
          <w:rFonts w:ascii="Times New Roman" w:hAnsi="Times New Roman" w:cs="Times New Roman"/>
          <w:sz w:val="24"/>
          <w:szCs w:val="24"/>
          <w:lang w:eastAsia="ar-SA"/>
        </w:rPr>
        <w:t xml:space="preserve"> Šalims.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ŠALIŲ REKVIZITAI IR PARAŠAI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9"/>
        <w:gridCol w:w="4829"/>
      </w:tblGrid>
      <w:tr w:rsidR="007D5061" w:rsidRPr="007D5061" w:rsidTr="008E766F">
        <w:trPr>
          <w:trHeight w:val="61"/>
        </w:trPr>
        <w:tc>
          <w:tcPr>
            <w:tcW w:w="433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/>
                <w:sz w:val="24"/>
                <w:szCs w:val="24"/>
              </w:rPr>
              <w:t>PASLAUGOS GAVĖJAS</w:t>
            </w:r>
          </w:p>
        </w:tc>
        <w:tc>
          <w:tcPr>
            <w:tcW w:w="482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/>
                <w:sz w:val="24"/>
                <w:szCs w:val="24"/>
              </w:rPr>
              <w:t>PASLAUGOS TEIKĖJAS</w:t>
            </w:r>
          </w:p>
        </w:tc>
      </w:tr>
      <w:tr w:rsidR="007D5061" w:rsidRPr="007D5061" w:rsidTr="008E766F">
        <w:trPr>
          <w:trHeight w:val="2922"/>
        </w:trPr>
        <w:tc>
          <w:tcPr>
            <w:tcW w:w="433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Įstaigos kodas 195450190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g. 1, Šilalė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. LT194010044500050036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Bankas: </w:t>
            </w:r>
            <w:proofErr w:type="spellStart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Luminor</w:t>
            </w:r>
            <w:proofErr w:type="spellEnd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Tel.: (8-449) 70088</w:t>
            </w:r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El. paštas: </w:t>
            </w:r>
            <w:hyperlink r:id="rId5" w:history="1">
              <w:r w:rsidRPr="007D50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info@silsviet.lt</w:t>
              </w:r>
            </w:hyperlink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:rsidR="005304B9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/>
                <w:sz w:val="24"/>
                <w:szCs w:val="24"/>
              </w:rPr>
              <w:t>(Pareigos, vardas, pavardė, parašas)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</w:tc>
        <w:tc>
          <w:tcPr>
            <w:tcW w:w="482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Įstaigos pavadinimas ar fizinis asmuo (vardas pavardė)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Įstaigos kodas ar fizinio asmens </w:t>
            </w: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kodas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Adresas 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A.s</w:t>
            </w:r>
            <w:proofErr w:type="spellEnd"/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LT.....................................................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Cs/>
                <w:sz w:val="24"/>
                <w:szCs w:val="24"/>
              </w:rPr>
              <w:t>Banko pavadinimas.................................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Tel. ..........................................................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El. paštas 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/>
                <w:sz w:val="24"/>
                <w:szCs w:val="24"/>
              </w:rPr>
              <w:t>(Pareigos, vardas, pavardė, parašas)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</w:tc>
      </w:tr>
    </w:tbl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Pr="007D5061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Atsakinga už sutarties sudarymą ir vykdymą    ..............................................................................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  <w:vertAlign w:val="superscript"/>
        </w:rPr>
        <w:t>(pareigos,  parašas, vardas,  pavardė)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lang w:val="lt-LT"/>
        </w:rPr>
      </w:pPr>
    </w:p>
    <w:sectPr w:rsidR="00AE60B9" w:rsidRPr="007D5061" w:rsidSect="00E52FCB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C25FA1"/>
    <w:rsid w:val="00E05698"/>
    <w:rsid w:val="00E52FCB"/>
    <w:rsid w:val="00F2617F"/>
    <w:rsid w:val="00FD31B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lsvie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2020-09-16T06:11:00Z</dcterms:modified>
</cp:coreProperties>
</file>