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AE60B9" w:rsidTr="00291EC2">
        <w:tc>
          <w:tcPr>
            <w:tcW w:w="4665" w:type="dxa"/>
          </w:tcPr>
          <w:p w:rsidR="00AE60B9" w:rsidRPr="00AE60B9" w:rsidRDefault="00AE60B9" w:rsidP="00AE60B9">
            <w:pPr>
              <w:jc w:val="both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E60B9">
              <w:rPr>
                <w:rFonts w:ascii="Times New Roman" w:eastAsia="Times New Roman" w:hAnsi="Times New Roman"/>
                <w:lang w:val="lt-LT" w:eastAsia="lt-LT"/>
              </w:rPr>
              <w:t xml:space="preserve">Šilalės švietimo pagalbos tarnybos 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kvalifikacijos tobulinimo renginių, </w:t>
            </w:r>
            <w:r w:rsidR="00AB52E1" w:rsidRPr="00AB52E1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>skirtų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bCs w:val="0"/>
                <w:lang w:val="lt-LT"/>
              </w:rPr>
              <w:t xml:space="preserve">  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mokyklų vadovų, jų pavaduotojų ugdymui, ugdymą organizuojančių skyrių vedėjų, mokytojų, pagalbos mokiniui specialistų</w:t>
            </w:r>
            <w:r w:rsidR="00AB52E1">
              <w:rPr>
                <w:rFonts w:ascii="Times New Roman" w:hAnsi="Times New Roman" w:cs="Times New Roman"/>
                <w:color w:val="000000"/>
                <w:lang w:val="lt-LT"/>
              </w:rPr>
              <w:t xml:space="preserve"> pro</w:t>
            </w:r>
            <w:r w:rsidR="00C25FA1">
              <w:rPr>
                <w:rFonts w:ascii="Times New Roman" w:hAnsi="Times New Roman" w:cs="Times New Roman"/>
                <w:color w:val="000000"/>
                <w:lang w:val="lt-LT"/>
              </w:rPr>
              <w:t>fesinių kompetencijų tobulinimo organizavimo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 w:rsidR="00C25FA1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programų </w:t>
            </w:r>
            <w:r w:rsidR="00AB52E1">
              <w:rPr>
                <w:rFonts w:ascii="Times New Roman" w:hAnsi="Times New Roman" w:cs="Times New Roman"/>
                <w:color w:val="000000" w:themeColor="text1"/>
                <w:lang w:val="lt-LT"/>
              </w:rPr>
              <w:t>rengimo, akreditavimo ir vykdymo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tvarkos aprašo</w:t>
            </w:r>
          </w:p>
          <w:p w:rsidR="00AE60B9" w:rsidRDefault="00AE60B9" w:rsidP="00AE60B9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>1 priedas</w:t>
            </w:r>
          </w:p>
        </w:tc>
      </w:tr>
    </w:tbl>
    <w:p w:rsidR="00AE60B9" w:rsidRDefault="00AE60B9" w:rsidP="00AE60B9">
      <w:pPr>
        <w:jc w:val="right"/>
        <w:rPr>
          <w:rFonts w:ascii="Times New Roman" w:eastAsia="Times New Roman" w:hAnsi="Times New Roman"/>
          <w:lang w:val="lt-LT" w:eastAsia="lt-LT"/>
        </w:rPr>
      </w:pP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bookmarkStart w:id="0" w:name="_GoBack"/>
      <w:bookmarkEnd w:id="0"/>
      <w:r w:rsidRPr="006A1EA8"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MOKYKLŲ VADOVŲ, JŲ PAVADUOTOJŲ UGDYMUI, UGDYMĄ ORGANIZUOJANČIŲ SKYRIŲ VEDĖJŲ, MOKYTOJŲ, PAGALBOS MOKINIUI SPECIALISTŲ </w:t>
      </w:r>
      <w:r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 PROFESINIŲ KOMPETENCIJŲ</w:t>
      </w:r>
      <w:r w:rsidRPr="006A1EA8"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 TOBULINIMO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PROGRAMA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Programos teikėjas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4560"/>
      </w:tblGrid>
      <w:tr w:rsidR="00AE60B9" w:rsidRPr="00506079" w:rsidTr="008E766F">
        <w:trPr>
          <w:trHeight w:val="1104"/>
          <w:jc w:val="center"/>
        </w:trPr>
        <w:tc>
          <w:tcPr>
            <w:tcW w:w="466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1.1. Programos teikėjo rekvizitai (pavadinimas, juridinio asmens kodas, adresas, pašto indeksas, telefonas, faksas, el. paštas)</w:t>
            </w:r>
          </w:p>
        </w:tc>
        <w:tc>
          <w:tcPr>
            <w:tcW w:w="456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2. Programos pavadinimas 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3. Programos rengėjas(-ai)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4. Programos anotacija (aktualumas, reikalingumas)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5. Programos tikslas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6. Programos uždaviniai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7. Programos turinys (įgyvendinimo nuoseklumas: temos, užsiėmimų pobūdis (teorija/praktika/savarankiškas darbas) ir trukmė.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8. Programai vykdyti naudojama mokomoji medžiaga ir techninės priemonės:</w:t>
      </w:r>
    </w:p>
    <w:p w:rsidR="00AE60B9" w:rsidRPr="006A1EA8" w:rsidRDefault="00AE60B9" w:rsidP="00AE60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Mokomoji medžiaga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520"/>
        <w:gridCol w:w="4320"/>
        <w:gridCol w:w="1800"/>
      </w:tblGrid>
      <w:tr w:rsidR="00AE60B9" w:rsidRPr="006A1EA8" w:rsidTr="008E766F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Temos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Mokomosios medžiagos pavadinimas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Mokomosios medžiagos apimtis</w:t>
            </w:r>
          </w:p>
        </w:tc>
      </w:tr>
      <w:tr w:rsidR="00AE60B9" w:rsidRPr="006A1EA8" w:rsidTr="008E766F">
        <w:trPr>
          <w:jc w:val="center"/>
        </w:trPr>
        <w:tc>
          <w:tcPr>
            <w:tcW w:w="588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58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5304B9" w:rsidRDefault="00AE60B9" w:rsidP="005304B9">
      <w:pPr>
        <w:pStyle w:val="Sraopastraipa"/>
        <w:numPr>
          <w:ilvl w:val="1"/>
          <w:numId w:val="2"/>
        </w:numPr>
        <w:ind w:hanging="840"/>
        <w:jc w:val="both"/>
        <w:rPr>
          <w:color w:val="000000" w:themeColor="text1"/>
        </w:rPr>
      </w:pPr>
      <w:r w:rsidRPr="005304B9">
        <w:rPr>
          <w:color w:val="000000" w:themeColor="text1"/>
        </w:rPr>
        <w:t>Techninės priemonės.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5304B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Programai rengti naudotos literatūros ir kitų informacinių šaltinių sąrašas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506079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10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Lektorių darbo patirtis ir kompetencijos (pridedamos lektorių darbo patirtį ir kompetenciją patvirtinančių dokumentų kopijos)</w:t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8"/>
        <w:gridCol w:w="2880"/>
      </w:tblGrid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(pažymėti X)</w:t>
            </w: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Teikėjo atstovas(-ai)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Mokytojai 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Mokslo ir studijų institucijų dėstytojai, mokslininkai, tyrėjai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Užsienio valstybių dėstytojai, mokslininkai, tyrėjai ir mokytojai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Viešojo administravimo institucijų vadovai, jų pavaduotojai, padalinių vadovai ir specialistai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Jungtinė lektorių grupė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Kiti (nurodyti)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="005304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Kvalifikaciniai reikalavimai lektoriams (jeigu nustatyti)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506079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Dalyviai:</w:t>
      </w: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.1. Pasirengimas Programai (praktinės veiklos patirtis ir kompetencija(-</w:t>
      </w:r>
      <w:proofErr w:type="spellStart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os</w:t>
      </w:r>
      <w:proofErr w:type="spellEnd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), kurią(-</w:t>
      </w:r>
      <w:proofErr w:type="spellStart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ias</w:t>
      </w:r>
      <w:proofErr w:type="spellEnd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 turi turėti Programos dalyvis)</w:t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00"/>
      </w:tblGrid>
      <w:tr w:rsidR="00AE60B9" w:rsidRPr="006A1EA8" w:rsidTr="008E766F">
        <w:trPr>
          <w:trHeight w:val="420"/>
          <w:jc w:val="center"/>
        </w:trPr>
        <w:tc>
          <w:tcPr>
            <w:tcW w:w="26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Kompetencija(-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os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</w:t>
            </w:r>
          </w:p>
        </w:tc>
        <w:tc>
          <w:tcPr>
            <w:tcW w:w="66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420"/>
          <w:jc w:val="center"/>
        </w:trPr>
        <w:tc>
          <w:tcPr>
            <w:tcW w:w="26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Praktinės veiklos patirtis</w:t>
            </w:r>
          </w:p>
        </w:tc>
        <w:tc>
          <w:tcPr>
            <w:tcW w:w="66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Default="00AE60B9" w:rsidP="00AE60B9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C33AF9" w:rsidRDefault="005304B9" w:rsidP="00AE60B9">
      <w:pPr>
        <w:spacing w:after="0" w:line="240" w:lineRule="auto"/>
        <w:rPr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.2. Programos dalyvių tikslinės grupės</w:t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(Pažymėti X)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8"/>
        <w:gridCol w:w="2880"/>
      </w:tblGrid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Dalykų mokytojai (nurodyti dalyką)</w:t>
            </w:r>
            <w:r w:rsidRPr="006A1E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  <w:t xml:space="preserve">    ................................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714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bendrojo ugdymo programas (nurodyti dalyką)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665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ikimokyklinio, priešmokyklinio ir pradinio ugdymo programas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profesinio mokymo programas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Mokyklų vadovai, jų pavaduotojai ugdymui, ugdymą organizuojančių skyrių vedėjai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Kiti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B96D1D" w:rsidRPr="00B96D1D" w:rsidRDefault="00B96D1D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B96D1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Programos teikėjas</w:t>
      </w:r>
    </w:p>
    <w:p w:rsidR="00B96D1D" w:rsidRPr="00B96D1D" w:rsidRDefault="00B96D1D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</w:pPr>
      <w:r w:rsidRPr="00B96D1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  <w:t>_______________                     _________________                      ___________</w:t>
      </w:r>
    </w:p>
    <w:p w:rsidR="00B96D1D" w:rsidRPr="00B96D1D" w:rsidRDefault="00B96D1D" w:rsidP="00B96D1D">
      <w:pPr>
        <w:spacing w:after="0" w:line="240" w:lineRule="auto"/>
        <w:ind w:firstLine="24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</w:pPr>
      <w:r w:rsidRPr="00B96D1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  <w:t>(</w:t>
      </w:r>
      <w:r w:rsidRPr="00B96D1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>Pareigos)                                        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 xml:space="preserve">                  </w:t>
      </w:r>
      <w:r w:rsidRPr="00B96D1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>(Parašas)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 xml:space="preserve">                        </w:t>
      </w:r>
      <w:r w:rsidRPr="00B96D1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>  (Vardas ir pavardė)</w:t>
      </w:r>
    </w:p>
    <w:p w:rsidR="00B96D1D" w:rsidRPr="00B96D1D" w:rsidRDefault="00B96D1D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</w:pPr>
      <w:r w:rsidRPr="00B96D1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  <w:t> </w:t>
      </w:r>
    </w:p>
    <w:p w:rsidR="00AE60B9" w:rsidRPr="006A1EA8" w:rsidRDefault="00AE60B9" w:rsidP="00AE60B9">
      <w:pPr>
        <w:spacing w:after="0" w:line="240" w:lineRule="auto"/>
        <w:ind w:hanging="6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A.V.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8"/>
        <w:gridCol w:w="3120"/>
      </w:tblGrid>
      <w:tr w:rsidR="00AE60B9" w:rsidRPr="006A1EA8" w:rsidTr="008E766F">
        <w:trPr>
          <w:trHeight w:val="345"/>
        </w:trPr>
        <w:tc>
          <w:tcPr>
            <w:tcW w:w="61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registracijos Nr. ir data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                        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8"/>
        <w:gridCol w:w="3120"/>
      </w:tblGrid>
      <w:tr w:rsidR="00AE60B9" w:rsidRPr="00506079" w:rsidTr="008E766F">
        <w:trPr>
          <w:trHeight w:val="345"/>
        </w:trPr>
        <w:tc>
          <w:tcPr>
            <w:tcW w:w="61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akreditacijos terminas (nurodyti datą, iki kada)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tbl>
      <w:tblPr>
        <w:tblStyle w:val="Lentelstinklelis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</w:tblGrid>
      <w:tr w:rsidR="00F2617F" w:rsidTr="002777CD">
        <w:tc>
          <w:tcPr>
            <w:tcW w:w="4098" w:type="dxa"/>
          </w:tcPr>
          <w:p w:rsidR="00291EC2" w:rsidRDefault="00291EC2" w:rsidP="00291EC2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05698" w:rsidRPr="00AE60B9" w:rsidRDefault="00E05698" w:rsidP="00AE60B9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E05698" w:rsidRPr="00AE60B9" w:rsidSect="006F7B20">
      <w:footerReference w:type="default" r:id="rId7"/>
      <w:pgSz w:w="11900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A4" w:rsidRDefault="00343DA4" w:rsidP="006F7B20">
      <w:pPr>
        <w:spacing w:after="0" w:line="240" w:lineRule="auto"/>
      </w:pPr>
      <w:r>
        <w:separator/>
      </w:r>
    </w:p>
  </w:endnote>
  <w:endnote w:type="continuationSeparator" w:id="0">
    <w:p w:rsidR="00343DA4" w:rsidRDefault="00343DA4" w:rsidP="006F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373083"/>
      <w:docPartObj>
        <w:docPartGallery w:val="Page Numbers (Bottom of Page)"/>
        <w:docPartUnique/>
      </w:docPartObj>
    </w:sdtPr>
    <w:sdtContent>
      <w:p w:rsidR="006F7B20" w:rsidRDefault="006F7B20">
        <w:pPr>
          <w:pStyle w:val="Porat"/>
          <w:jc w:val="center"/>
        </w:pPr>
        <w:r w:rsidRPr="006F7B20">
          <w:rPr>
            <w:rFonts w:ascii="Times New Roman" w:hAnsi="Times New Roman" w:cs="Times New Roman"/>
          </w:rPr>
          <w:fldChar w:fldCharType="begin"/>
        </w:r>
        <w:r w:rsidRPr="006F7B20">
          <w:rPr>
            <w:rFonts w:ascii="Times New Roman" w:hAnsi="Times New Roman" w:cs="Times New Roman"/>
          </w:rPr>
          <w:instrText>PAGE   \* MERGEFORMAT</w:instrText>
        </w:r>
        <w:r w:rsidRPr="006F7B20">
          <w:rPr>
            <w:rFonts w:ascii="Times New Roman" w:hAnsi="Times New Roman" w:cs="Times New Roman"/>
          </w:rPr>
          <w:fldChar w:fldCharType="separate"/>
        </w:r>
        <w:r w:rsidRPr="006F7B20">
          <w:rPr>
            <w:rFonts w:ascii="Times New Roman" w:hAnsi="Times New Roman" w:cs="Times New Roman"/>
            <w:noProof/>
            <w:lang w:val="lt-LT"/>
          </w:rPr>
          <w:t>2</w:t>
        </w:r>
        <w:r w:rsidRPr="006F7B20">
          <w:rPr>
            <w:rFonts w:ascii="Times New Roman" w:hAnsi="Times New Roman" w:cs="Times New Roman"/>
          </w:rPr>
          <w:fldChar w:fldCharType="end"/>
        </w:r>
      </w:p>
    </w:sdtContent>
  </w:sdt>
  <w:p w:rsidR="006F7B20" w:rsidRDefault="006F7B2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A4" w:rsidRDefault="00343DA4" w:rsidP="006F7B20">
      <w:pPr>
        <w:spacing w:after="0" w:line="240" w:lineRule="auto"/>
      </w:pPr>
      <w:r>
        <w:separator/>
      </w:r>
    </w:p>
  </w:footnote>
  <w:footnote w:type="continuationSeparator" w:id="0">
    <w:p w:rsidR="00343DA4" w:rsidRDefault="00343DA4" w:rsidP="006F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343DA4"/>
    <w:rsid w:val="005304B9"/>
    <w:rsid w:val="006F7B20"/>
    <w:rsid w:val="007D5061"/>
    <w:rsid w:val="00AB52E1"/>
    <w:rsid w:val="00AE60B9"/>
    <w:rsid w:val="00B96D1D"/>
    <w:rsid w:val="00C25FA1"/>
    <w:rsid w:val="00E05698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6F7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7B20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6F7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7B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3</cp:revision>
  <cp:lastPrinted>2020-09-15T06:37:00Z</cp:lastPrinted>
  <dcterms:created xsi:type="dcterms:W3CDTF">2020-09-16T05:50:00Z</dcterms:created>
  <dcterms:modified xsi:type="dcterms:W3CDTF">2020-09-16T05:54:00Z</dcterms:modified>
</cp:coreProperties>
</file>